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pacing w:val="100"/>
          <w:sz w:val="80"/>
        </w:rPr>
      </w:pPr>
    </w:p>
    <w:p>
      <w:pPr>
        <w:rPr>
          <w:spacing w:val="100"/>
          <w:sz w:val="80"/>
        </w:rPr>
      </w:pPr>
    </w:p>
    <w:p>
      <w:pPr>
        <w:rPr>
          <w:spacing w:val="100"/>
          <w:sz w:val="80"/>
        </w:rPr>
      </w:pPr>
    </w:p>
    <w:p>
      <w:pPr>
        <w:rPr>
          <w:spacing w:val="100"/>
          <w:sz w:val="80"/>
        </w:rPr>
      </w:pPr>
    </w:p>
    <w:p>
      <w:pPr>
        <w:jc w:val="center"/>
        <w:rPr>
          <w:rFonts w:hint="eastAsia" w:ascii="华文宋体" w:hAnsi="华文宋体" w:eastAsia="华文宋体" w:cs="华文宋体"/>
          <w:b/>
          <w:i w:val="0"/>
          <w:color w:val="000000"/>
          <w:spacing w:val="100"/>
          <w:sz w:val="72"/>
          <w:u w:val="none"/>
          <w:lang w:eastAsia="zh-CN"/>
        </w:rPr>
      </w:pPr>
      <w:r>
        <w:rPr>
          <w:rFonts w:hint="eastAsia" w:ascii="华文宋体" w:hAnsi="华文宋体" w:eastAsia="华文宋体" w:cs="华文宋体"/>
          <w:b/>
          <w:i w:val="0"/>
          <w:color w:val="000000"/>
          <w:spacing w:val="100"/>
          <w:sz w:val="72"/>
          <w:u w:val="none"/>
          <w:lang w:eastAsia="zh-CN"/>
        </w:rPr>
        <w:t>大学生创新创业基础</w:t>
      </w:r>
    </w:p>
    <w:p>
      <w:pPr>
        <w:jc w:val="center"/>
        <w:rPr>
          <w:rFonts w:ascii="华文宋体" w:hAnsi="华文宋体" w:eastAsia="华文宋体" w:cs="华文宋体"/>
          <w:b/>
          <w:i w:val="0"/>
          <w:color w:val="000000"/>
          <w:spacing w:val="100"/>
          <w:sz w:val="72"/>
          <w:u w:val="none"/>
        </w:rPr>
      </w:pPr>
      <w:r>
        <w:rPr>
          <w:rFonts w:ascii="华文宋体" w:hAnsi="华文宋体" w:eastAsia="华文宋体" w:cs="华文宋体"/>
          <w:b/>
          <w:i w:val="0"/>
          <w:color w:val="000000"/>
          <w:spacing w:val="100"/>
          <w:sz w:val="72"/>
          <w:u w:val="none"/>
        </w:rPr>
        <w:t>课程标准</w:t>
      </w:r>
    </w:p>
    <w:p>
      <w:pPr>
        <w:jc w:val="center"/>
        <w:rPr>
          <w:rFonts w:ascii="华文宋体" w:hAnsi="华文宋体" w:eastAsia="华文宋体" w:cs="华文宋体"/>
          <w:b/>
          <w:i w:val="0"/>
          <w:color w:val="000000"/>
          <w:spacing w:val="100"/>
          <w:sz w:val="72"/>
          <w:u w:val="none"/>
        </w:rPr>
      </w:pPr>
    </w:p>
    <w:p>
      <w:pPr>
        <w:jc w:val="center"/>
        <w:rPr>
          <w:rFonts w:ascii="华文宋体" w:hAnsi="华文宋体" w:eastAsia="华文宋体" w:cs="华文宋体"/>
          <w:b/>
          <w:i w:val="0"/>
          <w:color w:val="000000"/>
          <w:spacing w:val="100"/>
          <w:sz w:val="72"/>
          <w:u w:val="none"/>
        </w:rPr>
        <w:sectPr>
          <w:pgSz w:w="12240" w:h="15840"/>
          <w:pgMar w:top="1440" w:right="1800" w:bottom="1440" w:left="1800" w:header="708" w:footer="708" w:gutter="0"/>
          <w:cols w:space="708" w:num="1"/>
          <w:docGrid w:linePitch="360" w:charSpace="0"/>
        </w:sectPr>
      </w:pPr>
    </w:p>
    <w:p>
      <w:pPr>
        <w:spacing w:before="280" w:after="280" w:line="400" w:lineRule="exact"/>
        <w:ind w:firstLine="723" w:firstLineChars="200"/>
        <w:jc w:val="distribute"/>
        <w:rPr>
          <w:rFonts w:ascii="黑体" w:hAnsi="黑体" w:eastAsia="黑体"/>
          <w:b/>
          <w:bCs/>
          <w:color w:val="000000"/>
          <w:sz w:val="36"/>
          <w:szCs w:val="36"/>
        </w:rPr>
      </w:pPr>
      <w:bookmarkStart w:id="0" w:name="OLE_LINK1"/>
      <w:r>
        <w:rPr>
          <w:rFonts w:hint="eastAsia" w:ascii="宋体" w:hAnsi="宋体" w:eastAsia="宋体" w:cs="宋体"/>
          <w:b/>
          <w:bCs/>
          <w:color w:val="000000"/>
          <w:sz w:val="36"/>
          <w:szCs w:val="36"/>
        </w:rPr>
        <w:t>《</w:t>
      </w:r>
      <w:r>
        <w:rPr>
          <w:rFonts w:hint="eastAsia" w:ascii="宋体" w:hAnsi="宋体" w:eastAsia="宋体" w:cs="宋体"/>
          <w:b/>
          <w:bCs/>
          <w:color w:val="000000"/>
          <w:sz w:val="36"/>
          <w:szCs w:val="36"/>
          <w:lang w:eastAsia="zh-CN"/>
        </w:rPr>
        <w:t>大学生创新创业基础</w:t>
      </w:r>
      <w:r>
        <w:rPr>
          <w:rFonts w:hint="eastAsia" w:ascii="宋体" w:hAnsi="宋体" w:eastAsia="宋体" w:cs="宋体"/>
          <w:b/>
          <w:bCs/>
          <w:color w:val="000000"/>
          <w:sz w:val="36"/>
          <w:szCs w:val="36"/>
        </w:rPr>
        <w:t>》</w:t>
      </w:r>
      <w:bookmarkEnd w:id="0"/>
      <w:r>
        <w:rPr>
          <w:rFonts w:hint="eastAsia" w:ascii="宋体" w:hAnsi="宋体" w:eastAsia="宋体" w:cs="宋体"/>
          <w:b/>
          <w:bCs/>
          <w:color w:val="000000"/>
          <w:sz w:val="36"/>
          <w:szCs w:val="36"/>
        </w:rPr>
        <w:t>课程标准参考</w:t>
      </w:r>
    </w:p>
    <w:p>
      <w:pPr>
        <w:numPr>
          <w:ilvl w:val="0"/>
          <w:numId w:val="1"/>
        </w:numPr>
        <w:spacing w:line="500" w:lineRule="exact"/>
        <w:ind w:firstLine="482" w:firstLineChars="200"/>
        <w:rPr>
          <w:rFonts w:ascii="宋体"/>
          <w:b/>
          <w:bCs/>
          <w:color w:val="000000"/>
          <w:sz w:val="24"/>
        </w:rPr>
      </w:pPr>
      <w:r>
        <w:rPr>
          <w:rFonts w:hint="eastAsia" w:ascii="宋体" w:hAnsi="宋体" w:eastAsia="宋体" w:cs="宋体"/>
          <w:b/>
          <w:bCs/>
          <w:color w:val="000000"/>
          <w:sz w:val="24"/>
        </w:rPr>
        <w:t>基本信息</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826"/>
        <w:gridCol w:w="1359"/>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spacing w:line="500" w:lineRule="exact"/>
              <w:jc w:val="center"/>
              <w:rPr>
                <w:rFonts w:ascii="宋体" w:hAnsi="Calibri" w:eastAsia="宋体" w:cs="楷体"/>
                <w:color w:val="000000"/>
                <w:sz w:val="24"/>
                <w:lang w:val="en-US" w:eastAsia="zh-CN" w:bidi="ar-SA"/>
              </w:rPr>
            </w:pPr>
            <w:r>
              <w:rPr>
                <w:rFonts w:hint="eastAsia" w:ascii="宋体" w:hAnsi="宋体" w:eastAsia="宋体" w:cs="楷体"/>
                <w:color w:val="000000"/>
                <w:kern w:val="2"/>
                <w:sz w:val="24"/>
                <w:szCs w:val="22"/>
                <w:lang w:val="en-US" w:eastAsia="zh-CN" w:bidi="ar-SA"/>
              </w:rPr>
              <w:t>课程代码</w:t>
            </w:r>
          </w:p>
        </w:tc>
        <w:tc>
          <w:tcPr>
            <w:tcW w:w="2826" w:type="dxa"/>
            <w:vAlign w:val="center"/>
          </w:tcPr>
          <w:p>
            <w:pPr>
              <w:autoSpaceDE w:val="0"/>
              <w:autoSpaceDN w:val="0"/>
              <w:adjustRightInd w:val="0"/>
              <w:spacing w:line="500" w:lineRule="exact"/>
              <w:jc w:val="center"/>
              <w:rPr>
                <w:rFonts w:hint="default" w:ascii="宋体" w:hAnsi="Calibri" w:eastAsia="宋体" w:cs="楷体"/>
                <w:color w:val="FF0000"/>
                <w:sz w:val="24"/>
                <w:lang w:val="en-US" w:eastAsia="zh-CN" w:bidi="ar-SA"/>
              </w:rPr>
            </w:pPr>
            <w:r>
              <w:rPr>
                <w:rFonts w:hint="eastAsia" w:ascii="宋体" w:hAnsi="宋体" w:eastAsia="宋体" w:cs="楷体"/>
                <w:color w:val="000000"/>
                <w:kern w:val="2"/>
                <w:sz w:val="24"/>
                <w:szCs w:val="22"/>
                <w:lang w:val="en-US" w:eastAsia="zh-CN" w:bidi="ar-SA"/>
              </w:rPr>
              <w:t>2002C01</w:t>
            </w:r>
          </w:p>
        </w:tc>
        <w:tc>
          <w:tcPr>
            <w:tcW w:w="1359" w:type="dxa"/>
            <w:vAlign w:val="center"/>
          </w:tcPr>
          <w:p>
            <w:pPr>
              <w:spacing w:line="500" w:lineRule="exact"/>
              <w:jc w:val="center"/>
              <w:rPr>
                <w:rFonts w:ascii="宋体" w:hAnsi="Calibri" w:eastAsia="宋体" w:cs="楷体"/>
                <w:color w:val="000000"/>
                <w:sz w:val="24"/>
                <w:lang w:val="en-US" w:eastAsia="zh-CN" w:bidi="ar-SA"/>
              </w:rPr>
            </w:pPr>
            <w:r>
              <w:rPr>
                <w:rFonts w:hint="eastAsia" w:ascii="宋体" w:hAnsi="宋体" w:eastAsia="宋体" w:cs="楷体"/>
                <w:color w:val="000000"/>
                <w:kern w:val="2"/>
                <w:sz w:val="24"/>
                <w:szCs w:val="22"/>
                <w:lang w:val="en-US" w:eastAsia="zh-CN" w:bidi="ar-SA"/>
              </w:rPr>
              <w:t>课程名称</w:t>
            </w:r>
          </w:p>
        </w:tc>
        <w:tc>
          <w:tcPr>
            <w:tcW w:w="2903" w:type="dxa"/>
            <w:vAlign w:val="center"/>
          </w:tcPr>
          <w:p>
            <w:pPr>
              <w:spacing w:line="500" w:lineRule="exact"/>
              <w:jc w:val="center"/>
              <w:rPr>
                <w:rFonts w:hint="default" w:ascii="宋体" w:hAnsi="Calibri" w:eastAsia="宋体" w:cs="楷体"/>
                <w:color w:val="000000"/>
                <w:sz w:val="24"/>
                <w:lang w:val="en-US" w:eastAsia="zh-CN" w:bidi="ar-SA"/>
              </w:rPr>
            </w:pPr>
            <w:r>
              <w:rPr>
                <w:rFonts w:hint="eastAsia" w:ascii="宋体" w:hAnsi="Calibri" w:eastAsia="宋体" w:cs="楷体"/>
                <w:color w:val="000000"/>
                <w:sz w:val="24"/>
                <w:lang w:val="en-US" w:eastAsia="zh-CN" w:bidi="ar-SA"/>
              </w:rPr>
              <w:t>大学生创新创业基础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spacing w:line="500" w:lineRule="exact"/>
              <w:jc w:val="center"/>
              <w:rPr>
                <w:rFonts w:ascii="宋体" w:hAnsi="Calibri" w:eastAsia="宋体" w:cs="楷体"/>
                <w:color w:val="000000"/>
                <w:sz w:val="24"/>
                <w:lang w:val="en-US" w:eastAsia="zh-CN" w:bidi="ar-SA"/>
              </w:rPr>
            </w:pPr>
            <w:r>
              <w:rPr>
                <w:rFonts w:hint="eastAsia" w:ascii="宋体" w:hAnsi="宋体" w:eastAsia="宋体" w:cs="宋体"/>
                <w:color w:val="000000"/>
                <w:kern w:val="2"/>
                <w:sz w:val="24"/>
                <w:szCs w:val="22"/>
                <w:lang w:val="en-US" w:eastAsia="zh-CN" w:bidi="ar-SA"/>
              </w:rPr>
              <w:t>课程类型</w:t>
            </w:r>
          </w:p>
        </w:tc>
        <w:tc>
          <w:tcPr>
            <w:tcW w:w="2826" w:type="dxa"/>
            <w:vAlign w:val="center"/>
          </w:tcPr>
          <w:p>
            <w:pPr>
              <w:spacing w:line="500" w:lineRule="exact"/>
              <w:jc w:val="center"/>
              <w:rPr>
                <w:rFonts w:ascii="宋体" w:hAnsi="Calibri" w:eastAsia="宋体" w:cs="楷体"/>
                <w:color w:val="000000"/>
                <w:sz w:val="24"/>
                <w:lang w:val="en-US" w:eastAsia="zh-CN" w:bidi="ar-SA"/>
              </w:rPr>
            </w:pPr>
            <w:r>
              <w:rPr>
                <w:rFonts w:hint="eastAsia" w:ascii="宋体" w:hAnsi="宋体" w:eastAsia="宋体" w:cs="宋体"/>
                <w:color w:val="000000"/>
                <w:kern w:val="2"/>
                <w:sz w:val="24"/>
                <w:szCs w:val="22"/>
                <w:lang w:val="en-US" w:eastAsia="zh-CN" w:bidi="ar-SA"/>
              </w:rPr>
              <w:t>限定选修</w:t>
            </w:r>
            <w:bookmarkStart w:id="3" w:name="_GoBack"/>
            <w:bookmarkEnd w:id="3"/>
            <w:r>
              <w:rPr>
                <w:rFonts w:hint="eastAsia" w:ascii="宋体" w:hAnsi="宋体" w:eastAsia="宋体" w:cs="宋体"/>
                <w:color w:val="000000"/>
                <w:kern w:val="2"/>
                <w:sz w:val="24"/>
                <w:szCs w:val="22"/>
                <w:lang w:val="en-US" w:eastAsia="zh-CN" w:bidi="ar-SA"/>
              </w:rPr>
              <w:t>课</w:t>
            </w:r>
          </w:p>
        </w:tc>
        <w:tc>
          <w:tcPr>
            <w:tcW w:w="1359" w:type="dxa"/>
            <w:vAlign w:val="center"/>
          </w:tcPr>
          <w:p>
            <w:pPr>
              <w:spacing w:line="500" w:lineRule="exact"/>
              <w:jc w:val="center"/>
              <w:rPr>
                <w:rFonts w:ascii="宋体" w:hAnsi="Calibri" w:eastAsia="宋体" w:cs="楷体"/>
                <w:color w:val="000000"/>
                <w:sz w:val="24"/>
                <w:lang w:val="en-US" w:eastAsia="zh-CN" w:bidi="ar-SA"/>
              </w:rPr>
            </w:pPr>
            <w:r>
              <w:rPr>
                <w:rFonts w:hint="eastAsia" w:ascii="宋体" w:hAnsi="宋体" w:eastAsia="宋体" w:cs="宋体"/>
                <w:color w:val="000000"/>
                <w:kern w:val="2"/>
                <w:sz w:val="24"/>
                <w:szCs w:val="22"/>
                <w:lang w:val="en-US" w:eastAsia="zh-CN" w:bidi="ar-SA"/>
              </w:rPr>
              <w:t>总学时</w:t>
            </w:r>
          </w:p>
        </w:tc>
        <w:tc>
          <w:tcPr>
            <w:tcW w:w="2903" w:type="dxa"/>
            <w:vAlign w:val="center"/>
          </w:tcPr>
          <w:p>
            <w:pPr>
              <w:spacing w:line="500" w:lineRule="exact"/>
              <w:jc w:val="center"/>
              <w:rPr>
                <w:rFonts w:ascii="宋体" w:hAnsi="宋体" w:eastAsia="宋体" w:cs="楷体"/>
                <w:color w:val="000000"/>
                <w:sz w:val="24"/>
                <w:lang w:val="en-US" w:eastAsia="zh-CN" w:bidi="ar-SA"/>
              </w:rPr>
            </w:pPr>
            <w:r>
              <w:rPr>
                <w:rFonts w:ascii="宋体" w:hAnsi="宋体" w:eastAsia="宋体" w:cs="宋体"/>
                <w:color w:val="000000"/>
                <w:kern w:val="2"/>
                <w:sz w:val="24"/>
                <w:szCs w:val="22"/>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spacing w:line="500" w:lineRule="exact"/>
              <w:jc w:val="center"/>
              <w:rPr>
                <w:rFonts w:ascii="宋体" w:hAnsi="Calibri" w:eastAsia="宋体" w:cs="楷体"/>
                <w:color w:val="000000"/>
                <w:sz w:val="24"/>
                <w:lang w:val="en-US" w:eastAsia="zh-CN" w:bidi="ar-SA"/>
              </w:rPr>
            </w:pPr>
            <w:r>
              <w:rPr>
                <w:rFonts w:hint="eastAsia" w:ascii="宋体" w:hAnsi="宋体" w:eastAsia="宋体" w:cs="宋体"/>
                <w:color w:val="000000"/>
                <w:kern w:val="2"/>
                <w:sz w:val="24"/>
                <w:szCs w:val="22"/>
                <w:lang w:val="en-US" w:eastAsia="zh-CN" w:bidi="ar-SA"/>
              </w:rPr>
              <w:t>学分</w:t>
            </w:r>
          </w:p>
        </w:tc>
        <w:tc>
          <w:tcPr>
            <w:tcW w:w="2826" w:type="dxa"/>
            <w:vAlign w:val="center"/>
          </w:tcPr>
          <w:p>
            <w:pPr>
              <w:spacing w:line="500" w:lineRule="exact"/>
              <w:jc w:val="center"/>
              <w:rPr>
                <w:rFonts w:ascii="宋体" w:hAnsi="宋体" w:eastAsia="宋体" w:cs="楷体"/>
                <w:color w:val="000000"/>
                <w:sz w:val="24"/>
                <w:lang w:val="en-US" w:eastAsia="zh-CN" w:bidi="ar-SA"/>
              </w:rPr>
            </w:pPr>
            <w:r>
              <w:rPr>
                <w:rFonts w:hint="eastAsia" w:ascii="宋体" w:hAnsi="宋体" w:eastAsia="宋体" w:cs="宋体"/>
                <w:color w:val="000000"/>
                <w:kern w:val="2"/>
                <w:sz w:val="24"/>
                <w:szCs w:val="22"/>
                <w:lang w:val="en-US" w:eastAsia="zh-CN" w:bidi="ar-SA"/>
              </w:rPr>
              <w:t>2</w:t>
            </w:r>
          </w:p>
        </w:tc>
        <w:tc>
          <w:tcPr>
            <w:tcW w:w="1359" w:type="dxa"/>
            <w:vAlign w:val="center"/>
          </w:tcPr>
          <w:p>
            <w:pPr>
              <w:spacing w:line="500" w:lineRule="exact"/>
              <w:jc w:val="center"/>
              <w:rPr>
                <w:rFonts w:ascii="宋体" w:hAnsi="Calibri" w:eastAsia="宋体" w:cs="楷体"/>
                <w:color w:val="000000"/>
                <w:sz w:val="24"/>
                <w:lang w:val="en-US" w:eastAsia="zh-CN" w:bidi="ar-SA"/>
              </w:rPr>
            </w:pPr>
            <w:r>
              <w:rPr>
                <w:rFonts w:hint="eastAsia" w:ascii="宋体" w:hAnsi="宋体" w:eastAsia="宋体" w:cs="宋体"/>
                <w:color w:val="000000"/>
                <w:kern w:val="2"/>
                <w:sz w:val="24"/>
                <w:szCs w:val="22"/>
                <w:lang w:val="en-US" w:eastAsia="zh-CN" w:bidi="ar-SA"/>
              </w:rPr>
              <w:t>实践学时</w:t>
            </w:r>
          </w:p>
        </w:tc>
        <w:tc>
          <w:tcPr>
            <w:tcW w:w="2903" w:type="dxa"/>
            <w:vAlign w:val="center"/>
          </w:tcPr>
          <w:p>
            <w:pPr>
              <w:spacing w:line="500" w:lineRule="exact"/>
              <w:jc w:val="center"/>
              <w:rPr>
                <w:rFonts w:hint="default" w:ascii="宋体" w:hAnsi="宋体" w:eastAsia="宋体" w:cs="楷体"/>
                <w:color w:val="000000"/>
                <w:sz w:val="24"/>
                <w:lang w:val="en-US" w:eastAsia="zh-CN" w:bidi="ar-SA"/>
              </w:rPr>
            </w:pPr>
            <w:r>
              <w:rPr>
                <w:rFonts w:hint="eastAsia" w:ascii="宋体" w:hAnsi="宋体" w:eastAsia="宋体" w:cs="宋体"/>
                <w:color w:val="000000"/>
                <w:kern w:val="2"/>
                <w:sz w:val="24"/>
                <w:szCs w:val="22"/>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spacing w:line="500" w:lineRule="exact"/>
              <w:jc w:val="center"/>
              <w:rPr>
                <w:rFonts w:ascii="宋体" w:hAnsi="Calibri" w:eastAsia="宋体" w:cs="楷体"/>
                <w:color w:val="000000"/>
                <w:sz w:val="24"/>
                <w:lang w:val="en-US" w:eastAsia="zh-CN" w:bidi="ar-SA"/>
              </w:rPr>
            </w:pPr>
            <w:r>
              <w:rPr>
                <w:rFonts w:hint="eastAsia" w:ascii="宋体" w:hAnsi="宋体" w:eastAsia="宋体" w:cs="宋体"/>
                <w:color w:val="000000"/>
                <w:kern w:val="2"/>
                <w:sz w:val="24"/>
                <w:szCs w:val="22"/>
                <w:lang w:val="en-US" w:eastAsia="zh-CN" w:bidi="ar-SA"/>
              </w:rPr>
              <w:t>适用对象</w:t>
            </w:r>
          </w:p>
        </w:tc>
        <w:tc>
          <w:tcPr>
            <w:tcW w:w="2826" w:type="dxa"/>
            <w:vAlign w:val="center"/>
          </w:tcPr>
          <w:p>
            <w:pPr>
              <w:spacing w:line="500" w:lineRule="exact"/>
              <w:jc w:val="center"/>
              <w:rPr>
                <w:rFonts w:ascii="宋体" w:hAnsi="Calibri" w:eastAsia="宋体" w:cs="楷体"/>
                <w:color w:val="000000"/>
                <w:sz w:val="24"/>
                <w:lang w:val="en-US" w:eastAsia="zh-CN" w:bidi="ar-SA"/>
              </w:rPr>
            </w:pPr>
            <w:r>
              <w:rPr>
                <w:rFonts w:hint="eastAsia" w:ascii="宋体" w:hAnsi="宋体" w:eastAsia="宋体" w:cs="宋体"/>
                <w:color w:val="000000"/>
                <w:kern w:val="2"/>
                <w:sz w:val="24"/>
                <w:szCs w:val="22"/>
                <w:lang w:val="en-US" w:eastAsia="zh-CN" w:bidi="ar-SA"/>
              </w:rPr>
              <w:t>全校所有专业</w:t>
            </w:r>
          </w:p>
        </w:tc>
        <w:tc>
          <w:tcPr>
            <w:tcW w:w="1359" w:type="dxa"/>
            <w:vAlign w:val="center"/>
          </w:tcPr>
          <w:p>
            <w:pPr>
              <w:spacing w:line="500" w:lineRule="exact"/>
              <w:jc w:val="center"/>
              <w:rPr>
                <w:rFonts w:ascii="宋体" w:hAnsi="Calibri" w:eastAsia="宋体" w:cs="楷体"/>
                <w:color w:val="000000"/>
                <w:sz w:val="24"/>
                <w:lang w:val="en-US" w:eastAsia="zh-CN" w:bidi="ar-SA"/>
              </w:rPr>
            </w:pPr>
            <w:r>
              <w:rPr>
                <w:rFonts w:hint="eastAsia" w:ascii="宋体" w:hAnsi="宋体" w:eastAsia="宋体" w:cs="宋体"/>
                <w:color w:val="000000"/>
                <w:kern w:val="2"/>
                <w:sz w:val="24"/>
                <w:szCs w:val="22"/>
                <w:lang w:val="en-US" w:eastAsia="zh-CN" w:bidi="ar-SA"/>
              </w:rPr>
              <w:t>先修学时</w:t>
            </w:r>
          </w:p>
        </w:tc>
        <w:tc>
          <w:tcPr>
            <w:tcW w:w="2903" w:type="dxa"/>
            <w:vAlign w:val="center"/>
          </w:tcPr>
          <w:p>
            <w:pPr>
              <w:spacing w:line="500" w:lineRule="exact"/>
              <w:jc w:val="center"/>
              <w:rPr>
                <w:rFonts w:ascii="宋体" w:hAnsi="Calibri" w:eastAsia="宋体" w:cs="楷体"/>
                <w:color w:val="000000"/>
                <w:sz w:val="24"/>
                <w:lang w:val="en-US" w:eastAsia="zh-CN" w:bidi="ar-SA"/>
              </w:rPr>
            </w:pPr>
            <w:r>
              <w:rPr>
                <w:rFonts w:hint="eastAsia" w:ascii="宋体" w:hAnsi="宋体" w:eastAsia="宋体" w:cs="宋体"/>
                <w:color w:val="000000"/>
                <w:kern w:val="2"/>
                <w:sz w:val="24"/>
                <w:szCs w:val="22"/>
                <w:lang w:val="en-US" w:eastAsia="zh-CN" w:bidi="ar-SA"/>
              </w:rPr>
              <w:t>无</w:t>
            </w:r>
          </w:p>
        </w:tc>
      </w:tr>
    </w:tbl>
    <w:p>
      <w:pPr>
        <w:numPr>
          <w:ilvl w:val="0"/>
          <w:numId w:val="1"/>
        </w:numPr>
        <w:spacing w:line="500" w:lineRule="exact"/>
        <w:ind w:firstLine="482" w:firstLineChars="200"/>
        <w:rPr>
          <w:rFonts w:ascii="宋体"/>
          <w:b/>
          <w:bCs/>
          <w:color w:val="000000"/>
          <w:sz w:val="24"/>
        </w:rPr>
      </w:pPr>
      <w:r>
        <w:rPr>
          <w:rFonts w:hint="eastAsia" w:ascii="宋体" w:hAnsi="宋体" w:eastAsia="宋体" w:cs="宋体"/>
          <w:b/>
          <w:bCs/>
          <w:color w:val="000000"/>
          <w:sz w:val="24"/>
        </w:rPr>
        <w:t>课程概述</w:t>
      </w:r>
    </w:p>
    <w:p>
      <w:pPr>
        <w:spacing w:line="500" w:lineRule="exact"/>
        <w:ind w:firstLine="482" w:firstLineChars="200"/>
        <w:rPr>
          <w:rFonts w:ascii="宋体" w:cs="楷体"/>
          <w:b/>
          <w:bCs/>
          <w:color w:val="000000"/>
          <w:sz w:val="24"/>
        </w:rPr>
      </w:pPr>
      <w:r>
        <w:rPr>
          <w:rFonts w:hint="eastAsia" w:ascii="宋体" w:hAnsi="宋体" w:eastAsia="宋体" w:cs="宋体"/>
          <w:b/>
          <w:bCs/>
          <w:color w:val="000000"/>
          <w:sz w:val="24"/>
        </w:rPr>
        <w:t>（一）课程性质</w:t>
      </w:r>
    </w:p>
    <w:p>
      <w:pPr>
        <w:spacing w:line="500" w:lineRule="exact"/>
        <w:ind w:firstLine="480" w:firstLineChars="200"/>
        <w:rPr>
          <w:rFonts w:ascii="宋体" w:cs="楷体"/>
          <w:color w:val="000000"/>
          <w:sz w:val="24"/>
        </w:rPr>
      </w:pPr>
      <w:bookmarkStart w:id="1" w:name="OLE_LINK2"/>
      <w:r>
        <w:rPr>
          <w:rFonts w:hint="eastAsia" w:ascii="宋体" w:hAnsi="宋体" w:eastAsia="宋体" w:cs="宋体"/>
          <w:color w:val="000000"/>
          <w:sz w:val="24"/>
        </w:rPr>
        <w:t>《</w:t>
      </w:r>
      <w:r>
        <w:rPr>
          <w:rFonts w:hint="eastAsia" w:ascii="宋体" w:hAnsi="宋体" w:eastAsia="宋体" w:cs="宋体"/>
          <w:color w:val="000000"/>
          <w:sz w:val="24"/>
          <w:lang w:eastAsia="zh-CN"/>
        </w:rPr>
        <w:t>大学生</w:t>
      </w:r>
      <w:r>
        <w:rPr>
          <w:rFonts w:hint="eastAsia" w:ascii="宋体" w:hAnsi="宋体" w:eastAsia="宋体" w:cs="宋体"/>
          <w:color w:val="000000"/>
          <w:sz w:val="24"/>
          <w:lang w:val="en-US" w:eastAsia="zh-CN"/>
        </w:rPr>
        <w:t>创新</w:t>
      </w:r>
      <w:r>
        <w:rPr>
          <w:rFonts w:hint="eastAsia" w:ascii="宋体" w:hAnsi="宋体" w:eastAsia="宋体" w:cs="宋体"/>
          <w:color w:val="000000"/>
          <w:sz w:val="24"/>
          <w:lang w:eastAsia="zh-CN"/>
        </w:rPr>
        <w:t>创业基础</w:t>
      </w:r>
      <w:r>
        <w:rPr>
          <w:rFonts w:hint="eastAsia" w:ascii="宋体" w:hAnsi="宋体" w:eastAsia="宋体" w:cs="宋体"/>
          <w:color w:val="000000"/>
          <w:sz w:val="24"/>
        </w:rPr>
        <w:t>》课</w:t>
      </w:r>
      <w:bookmarkEnd w:id="1"/>
      <w:r>
        <w:rPr>
          <w:rFonts w:hint="eastAsia" w:ascii="宋体" w:hAnsi="宋体" w:eastAsia="宋体" w:cs="宋体"/>
          <w:color w:val="000000"/>
          <w:sz w:val="24"/>
        </w:rPr>
        <w:t>是面向全院学生开设的公共</w:t>
      </w:r>
      <w:r>
        <w:rPr>
          <w:rFonts w:hint="eastAsia" w:ascii="宋体" w:hAnsi="宋体" w:eastAsia="宋体" w:cs="宋体"/>
          <w:color w:val="000000"/>
          <w:sz w:val="24"/>
          <w:lang w:val="en-US" w:eastAsia="zh-CN"/>
        </w:rPr>
        <w:t>限定选</w:t>
      </w:r>
      <w:r>
        <w:rPr>
          <w:rFonts w:hint="eastAsia" w:ascii="宋体" w:hAnsi="宋体" w:eastAsia="宋体" w:cs="宋体"/>
          <w:color w:val="000000"/>
          <w:sz w:val="24"/>
        </w:rPr>
        <w:t>修课，是对大学生开展创新创业教育的主要途径。该课程是为贯彻落实《国务院办公厅关于深化高等学校创新创业教育和大学生自主创业工作的意见》等文件精神，扎实推进创新创业教育，坚持以创新引领创业、创业带动就业，主动适应经济发展新常态，使得学生的创新精神、创业意识和创业能力明显提高，为建设创新型国家、实现“两个一百年”奋斗目标提供人才智力支持。</w:t>
      </w:r>
      <w:bookmarkStart w:id="2" w:name="OLE_LINK3"/>
    </w:p>
    <w:p>
      <w:pPr>
        <w:spacing w:line="500" w:lineRule="exact"/>
        <w:ind w:firstLine="480" w:firstLineChars="200"/>
        <w:rPr>
          <w:rFonts w:ascii="宋体" w:cs="楷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大学生创新创业基础</w:t>
      </w:r>
      <w:r>
        <w:rPr>
          <w:rFonts w:hint="eastAsia" w:ascii="宋体" w:hAnsi="宋体" w:eastAsia="宋体" w:cs="宋体"/>
          <w:color w:val="000000"/>
          <w:sz w:val="24"/>
        </w:rPr>
        <w:t>》课程</w:t>
      </w:r>
      <w:bookmarkEnd w:id="2"/>
      <w:r>
        <w:rPr>
          <w:rFonts w:hint="eastAsia" w:ascii="宋体" w:hAnsi="宋体" w:eastAsia="宋体" w:cs="宋体"/>
          <w:color w:val="000000"/>
          <w:sz w:val="24"/>
        </w:rPr>
        <w:t>是创新创业教育理念、教育原则转化为具体的创新创业实践的中介，也是大学创新创业型人才培养目标得以实现的桥梁。《</w:t>
      </w:r>
      <w:r>
        <w:rPr>
          <w:rFonts w:hint="eastAsia" w:ascii="宋体" w:hAnsi="宋体" w:eastAsia="宋体" w:cs="宋体"/>
          <w:color w:val="000000"/>
          <w:sz w:val="24"/>
          <w:lang w:eastAsia="zh-CN"/>
        </w:rPr>
        <w:t>大学生创新创业基础</w:t>
      </w:r>
      <w:r>
        <w:rPr>
          <w:rFonts w:hint="eastAsia" w:ascii="宋体" w:hAnsi="宋体" w:eastAsia="宋体" w:cs="宋体"/>
          <w:color w:val="000000"/>
          <w:sz w:val="24"/>
        </w:rPr>
        <w:t>》课程是创新创业教育的核心课程之一，其目的是学生通过本课程的学习，能清晰地认识到创新的重要性，掌握一些基本的创新技法，并且在学习生活中能积极主动去创新；通过对创业理论知识的学习，学生的创业意识和创业素养有比较明显的提高；通过对创新创业案例分析与讨论，切实提升学生的创业能力并树立正确的创业成败观。学生需要培养善于思考、勇于探索的创新精神；敢于承担风险、挑战自我的进取意识；面对困难和挫折不轻易放弃的态度；识别机会、快速行动和善于解决问题的时间能力；善于合作、诚实守信、懂得感恩的道德素养；以及创造价值、回报社会的责任感。</w:t>
      </w:r>
    </w:p>
    <w:p>
      <w:pPr>
        <w:spacing w:line="500" w:lineRule="exact"/>
        <w:ind w:firstLine="482" w:firstLineChars="200"/>
        <w:rPr>
          <w:rFonts w:ascii="宋体" w:cs="楷体"/>
          <w:b/>
          <w:bCs/>
          <w:color w:val="000000"/>
          <w:sz w:val="24"/>
        </w:rPr>
      </w:pPr>
      <w:r>
        <w:rPr>
          <w:rFonts w:hint="eastAsia" w:ascii="宋体" w:hAnsi="宋体" w:eastAsia="宋体" w:cs="宋体"/>
          <w:b/>
          <w:bCs/>
          <w:color w:val="000000"/>
          <w:sz w:val="24"/>
        </w:rPr>
        <w:t>（二）课程设计理念</w:t>
      </w:r>
    </w:p>
    <w:p>
      <w:pPr>
        <w:spacing w:line="500" w:lineRule="exact"/>
        <w:ind w:firstLine="480" w:firstLineChars="200"/>
        <w:rPr>
          <w:rFonts w:ascii="宋体" w:cs="楷体"/>
          <w:bCs/>
          <w:color w:val="000000"/>
          <w:sz w:val="24"/>
        </w:rPr>
      </w:pPr>
      <w:r>
        <w:rPr>
          <w:rFonts w:hint="eastAsia" w:ascii="宋体" w:hAnsi="宋体" w:eastAsia="宋体" w:cs="宋体"/>
          <w:bCs/>
          <w:color w:val="000000"/>
          <w:sz w:val="24"/>
        </w:rPr>
        <w:t>《</w:t>
      </w:r>
      <w:r>
        <w:rPr>
          <w:rFonts w:hint="eastAsia" w:ascii="宋体" w:hAnsi="宋体" w:eastAsia="宋体" w:cs="宋体"/>
          <w:bCs/>
          <w:color w:val="000000"/>
          <w:sz w:val="24"/>
          <w:lang w:eastAsia="zh-CN"/>
        </w:rPr>
        <w:t>大学生创新创业基础</w:t>
      </w:r>
      <w:r>
        <w:rPr>
          <w:rFonts w:hint="eastAsia" w:ascii="宋体" w:hAnsi="宋体" w:eastAsia="宋体" w:cs="宋体"/>
          <w:bCs/>
          <w:color w:val="000000"/>
          <w:sz w:val="24"/>
        </w:rPr>
        <w:t>》是一门理论性、政策性、科学性和实践性很强的课程。</w:t>
      </w:r>
      <w:r>
        <w:rPr>
          <w:rFonts w:hint="eastAsia" w:ascii="宋体" w:hAnsi="宋体" w:eastAsia="宋体" w:cs="宋体"/>
          <w:color w:val="000000"/>
          <w:sz w:val="24"/>
          <w:shd w:val="clear" w:color="auto" w:fill="FFFFFF"/>
        </w:rPr>
        <w:t>坚持面向全体、注重引导、结合专业、强化实践的原则，</w:t>
      </w:r>
      <w:r>
        <w:rPr>
          <w:rFonts w:hint="eastAsia" w:ascii="宋体" w:hAnsi="宋体" w:eastAsia="宋体" w:cs="宋体"/>
          <w:bCs/>
          <w:color w:val="000000"/>
          <w:sz w:val="24"/>
        </w:rPr>
        <w:t>遵循教育教学规律，坚持理论讲授与案例分析相结合、小组讨论与角色体验相结合、经验传授与创业实践相结合，把知识传授、思想碰撞和实践体验有机统一起来，调动学生学习的积极性、主动性和创造性，不断提高教学质量和水平。本课程的基本理念有：</w:t>
      </w:r>
    </w:p>
    <w:p>
      <w:pPr>
        <w:spacing w:line="500" w:lineRule="exact"/>
        <w:ind w:firstLine="480" w:firstLineChars="200"/>
        <w:rPr>
          <w:rFonts w:ascii="宋体" w:cs="楷体"/>
          <w:bCs/>
          <w:color w:val="000000"/>
          <w:sz w:val="24"/>
        </w:rPr>
      </w:pPr>
      <w:r>
        <w:rPr>
          <w:rFonts w:hint="eastAsia" w:ascii="宋体" w:hAnsi="宋体" w:eastAsia="宋体" w:cs="宋体"/>
          <w:bCs/>
          <w:color w:val="000000"/>
          <w:sz w:val="24"/>
        </w:rPr>
        <w:t>突出以学生为主体，从关注教到关注学，从关注知识传授到重视能力培养和素质培养，突出教育思想转变。</w:t>
      </w:r>
    </w:p>
    <w:p>
      <w:pPr>
        <w:spacing w:line="500" w:lineRule="exact"/>
        <w:ind w:firstLine="480" w:firstLineChars="200"/>
        <w:rPr>
          <w:rFonts w:ascii="宋体" w:cs="楷体"/>
          <w:bCs/>
          <w:color w:val="000000"/>
          <w:sz w:val="24"/>
        </w:rPr>
      </w:pPr>
      <w:r>
        <w:rPr>
          <w:rFonts w:hint="eastAsia" w:ascii="宋体" w:hAnsi="宋体" w:eastAsia="宋体" w:cs="宋体"/>
          <w:bCs/>
          <w:color w:val="000000"/>
          <w:sz w:val="24"/>
        </w:rPr>
        <w:t>由于本课程理论性比较强，因此建议采用真实案例启发学生对现实问题的思考，引导学生发现问题、提出问题、分析问题、解决问题的教学方法。对学生建议采用分组讨论、探究式教学方式等调动学生的自主性学习。为丰富教学素材，教师需准备大学生创新创业案例、创新创业微视频、创业信息资源等。</w:t>
      </w:r>
    </w:p>
    <w:p>
      <w:pPr>
        <w:spacing w:line="500" w:lineRule="exact"/>
        <w:ind w:firstLine="480" w:firstLineChars="200"/>
        <w:rPr>
          <w:rFonts w:ascii="宋体" w:cs="楷体"/>
          <w:bCs/>
          <w:color w:val="000000"/>
          <w:sz w:val="24"/>
        </w:rPr>
      </w:pPr>
      <w:r>
        <w:rPr>
          <w:rFonts w:hint="eastAsia" w:ascii="宋体" w:hAnsi="宋体" w:eastAsia="宋体" w:cs="宋体"/>
          <w:bCs/>
          <w:color w:val="000000"/>
          <w:sz w:val="24"/>
        </w:rPr>
        <w:t>通过在校内组织开展创新创业项目设计、参与创新创业大赛以及参与创业社团活动，通过在校外组织开展创业者访谈、创业项目考察、创业园参观等活动，将课堂知识与创新创业实践紧密结合起来，培养学生在实践中运用所学知识发现问题和解决实际问题的创新能力和创业能力。</w:t>
      </w:r>
    </w:p>
    <w:p>
      <w:pPr>
        <w:spacing w:line="500" w:lineRule="exact"/>
        <w:ind w:firstLine="482" w:firstLineChars="200"/>
        <w:rPr>
          <w:rFonts w:ascii="宋体" w:cs="楷体"/>
          <w:b/>
          <w:color w:val="000000"/>
          <w:sz w:val="24"/>
        </w:rPr>
      </w:pPr>
      <w:r>
        <w:rPr>
          <w:rFonts w:hint="eastAsia" w:ascii="宋体" w:hAnsi="宋体" w:eastAsia="宋体" w:cs="宋体"/>
          <w:b/>
          <w:color w:val="000000"/>
          <w:sz w:val="24"/>
        </w:rPr>
        <w:t>（三）课程设计思路</w:t>
      </w:r>
    </w:p>
    <w:p>
      <w:pPr>
        <w:spacing w:line="500" w:lineRule="exact"/>
        <w:ind w:firstLine="482" w:firstLineChars="200"/>
        <w:rPr>
          <w:rFonts w:ascii="宋体" w:cs="楷体"/>
          <w:b/>
          <w:color w:val="000000"/>
          <w:sz w:val="24"/>
        </w:rPr>
      </w:pPr>
      <w:r>
        <w:rPr>
          <w:rFonts w:ascii="宋体" w:hAnsi="宋体" w:eastAsia="宋体" w:cs="宋体"/>
          <w:b/>
          <w:color w:val="000000"/>
          <w:sz w:val="24"/>
        </w:rPr>
        <w:t>1</w:t>
      </w:r>
      <w:r>
        <w:rPr>
          <w:rFonts w:hint="eastAsia" w:ascii="宋体" w:hAnsi="宋体" w:eastAsia="宋体" w:cs="宋体"/>
          <w:b/>
          <w:color w:val="000000"/>
          <w:sz w:val="24"/>
        </w:rPr>
        <w:t>、框架设计</w:t>
      </w:r>
    </w:p>
    <w:p>
      <w:pPr>
        <w:spacing w:line="500" w:lineRule="exact"/>
        <w:ind w:firstLine="480" w:firstLineChars="200"/>
        <w:rPr>
          <w:rFonts w:ascii="宋体" w:cs="楷体"/>
          <w:bCs/>
          <w:color w:val="000000"/>
          <w:sz w:val="24"/>
        </w:rPr>
      </w:pPr>
      <w:r>
        <w:rPr>
          <w:rFonts w:hint="eastAsia" w:ascii="宋体" w:hAnsi="宋体" w:eastAsia="宋体" w:cs="宋体"/>
          <w:bCs/>
          <w:color w:val="000000"/>
          <w:sz w:val="24"/>
        </w:rPr>
        <w:t>本课程共分为九个模块二十五项任务。其中模块一、模块二为创新</w:t>
      </w:r>
      <w:r>
        <w:rPr>
          <w:rFonts w:hint="eastAsia" w:ascii="宋体" w:hAnsi="宋体" w:eastAsia="宋体" w:cs="宋体"/>
          <w:bCs/>
          <w:sz w:val="24"/>
        </w:rPr>
        <w:t>意识</w:t>
      </w:r>
      <w:r>
        <w:rPr>
          <w:rFonts w:hint="eastAsia" w:ascii="宋体" w:hAnsi="宋体" w:eastAsia="宋体" w:cs="宋体"/>
          <w:bCs/>
          <w:color w:val="000000"/>
          <w:sz w:val="24"/>
        </w:rPr>
        <w:t>能力提升篇，模块三、模块四、模块五，为创业（认识）基础篇，模块六至模块九为创业能力提升篇。模块一：创新思维的认识。包括两项任务，从三个方面阐述我们为什么要创新，另从三个方面剖析我们为什么不能创新的原因以归纳出创新思维的阻碍，指出创新的来源。作为提升创业素养的重要途径，本课程设置了模块二详细介绍如何去创新。模块二：创新技法。包含四项任务，介绍观察分析、创意激发、跨界整合、组织执行。模块三：认识创业。包括三项任务，创业的概念及创业对个人及社会的意义。模块四：创业素养的提升。包括三个任务，创业精神、创业心理以及创业必备的伦理道德。模块五：创业机会的识别，包括两项任务，机会甄别与评估以及如何防范创业过程中的风险。针对互联网信息经济的到来，专门开设了模块六：全面认识“互联网</w:t>
      </w:r>
      <w:r>
        <w:rPr>
          <w:rFonts w:ascii="宋体" w:hAnsi="宋体" w:eastAsia="宋体" w:cs="宋体"/>
          <w:bCs/>
          <w:color w:val="000000"/>
          <w:sz w:val="24"/>
        </w:rPr>
        <w:t>+</w:t>
      </w:r>
      <w:r>
        <w:rPr>
          <w:rFonts w:hint="eastAsia" w:ascii="宋体" w:hAnsi="宋体" w:eastAsia="宋体" w:cs="宋体"/>
          <w:bCs/>
          <w:color w:val="000000"/>
          <w:sz w:val="24"/>
        </w:rPr>
        <w:t>”，包括四项任务，认识互联网及什么是互联网思维、“互联网</w:t>
      </w:r>
      <w:r>
        <w:rPr>
          <w:rFonts w:ascii="宋体" w:hAnsi="宋体" w:eastAsia="宋体" w:cs="宋体"/>
          <w:bCs/>
          <w:color w:val="000000"/>
          <w:sz w:val="24"/>
        </w:rPr>
        <w:t>+</w:t>
      </w:r>
      <w:r>
        <w:rPr>
          <w:rFonts w:hint="eastAsia" w:ascii="宋体" w:hAnsi="宋体" w:eastAsia="宋体" w:cs="宋体"/>
          <w:bCs/>
          <w:color w:val="000000"/>
          <w:sz w:val="24"/>
        </w:rPr>
        <w:t>”时代新业态、互联网</w:t>
      </w:r>
      <w:r>
        <w:rPr>
          <w:rFonts w:ascii="宋体" w:hAnsi="宋体" w:eastAsia="宋体" w:cs="宋体"/>
          <w:bCs/>
          <w:color w:val="000000"/>
          <w:sz w:val="24"/>
        </w:rPr>
        <w:t>+</w:t>
      </w:r>
      <w:r>
        <w:rPr>
          <w:rFonts w:hint="eastAsia" w:ascii="宋体" w:hAnsi="宋体" w:eastAsia="宋体" w:cs="宋体"/>
          <w:bCs/>
          <w:color w:val="000000"/>
          <w:sz w:val="24"/>
        </w:rPr>
        <w:t>营销传播、互联网</w:t>
      </w:r>
      <w:r>
        <w:rPr>
          <w:rFonts w:ascii="宋体" w:hAnsi="宋体" w:eastAsia="宋体" w:cs="宋体"/>
          <w:bCs/>
          <w:color w:val="000000"/>
          <w:sz w:val="24"/>
        </w:rPr>
        <w:t>+</w:t>
      </w:r>
      <w:r>
        <w:rPr>
          <w:rFonts w:hint="eastAsia" w:ascii="宋体" w:hAnsi="宋体" w:eastAsia="宋体" w:cs="宋体"/>
          <w:bCs/>
          <w:color w:val="000000"/>
          <w:sz w:val="24"/>
        </w:rPr>
        <w:t>未来趋势。模块七：如何设计商业模式及整合资源，包括四项任务，商业模式及设计、团队组建、启动资金筹措及人脉关系积累的创业资源整合。模块八：设立你的企业。包括四项任务，介绍企业选址、企业登记注册流程，工商登记注册，以及如何控制设立成本。模块九：创业经验谈，选取了行业着名内企业家及团队谈论创业经验等。模块</w:t>
      </w: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w:t>
      </w:r>
      <w:r>
        <w:rPr>
          <w:rFonts w:hint="eastAsia" w:ascii="宋体" w:hAnsi="宋体" w:eastAsia="宋体" w:cs="宋体"/>
          <w:bCs/>
          <w:color w:val="000000"/>
          <w:sz w:val="24"/>
          <w:lang w:val="en-US" w:eastAsia="zh-CN"/>
        </w:rPr>
        <w:t>大学生创业基础实训平台联席</w:t>
      </w:r>
      <w:r>
        <w:rPr>
          <w:rFonts w:hint="eastAsia" w:ascii="宋体" w:hAnsi="宋体" w:eastAsia="宋体" w:cs="宋体"/>
          <w:bCs/>
          <w:color w:val="000000"/>
          <w:sz w:val="24"/>
        </w:rPr>
        <w:t>。</w:t>
      </w:r>
    </w:p>
    <w:p>
      <w:pPr>
        <w:numPr>
          <w:ilvl w:val="0"/>
          <w:numId w:val="2"/>
        </w:numPr>
        <w:spacing w:line="500" w:lineRule="exact"/>
        <w:ind w:firstLine="482" w:firstLineChars="200"/>
        <w:rPr>
          <w:rFonts w:ascii="宋体" w:cs="楷体"/>
          <w:b/>
          <w:color w:val="000000"/>
          <w:sz w:val="24"/>
        </w:rPr>
      </w:pPr>
      <w:r>
        <w:rPr>
          <w:rFonts w:hint="eastAsia" w:ascii="宋体" w:hAnsi="宋体" w:eastAsia="宋体" w:cs="宋体"/>
          <w:b/>
          <w:color w:val="000000"/>
          <w:sz w:val="24"/>
        </w:rPr>
        <w:t>教学方法手段</w:t>
      </w:r>
    </w:p>
    <w:p>
      <w:pPr>
        <w:spacing w:line="500" w:lineRule="exact"/>
        <w:ind w:firstLine="480" w:firstLineChars="200"/>
        <w:rPr>
          <w:rFonts w:ascii="宋体" w:cs="楷体"/>
          <w:bCs/>
          <w:color w:val="000000"/>
          <w:sz w:val="24"/>
        </w:rPr>
      </w:pPr>
      <w:r>
        <w:rPr>
          <w:rFonts w:hint="eastAsia" w:ascii="宋体" w:hAnsi="宋体" w:eastAsia="宋体" w:cs="宋体"/>
          <w:bCs/>
          <w:color w:val="000000"/>
          <w:sz w:val="24"/>
        </w:rPr>
        <w:t>实施本课程教学采取的教学方法、手段主要有理论讲授、课堂讨论、案例讲解、软件实训、经验交流。</w:t>
      </w:r>
    </w:p>
    <w:p>
      <w:pPr>
        <w:numPr>
          <w:ilvl w:val="0"/>
          <w:numId w:val="2"/>
        </w:numPr>
        <w:spacing w:line="500" w:lineRule="exact"/>
        <w:ind w:firstLine="482" w:firstLineChars="200"/>
        <w:rPr>
          <w:rFonts w:ascii="宋体" w:cs="楷体"/>
          <w:b/>
          <w:color w:val="000000"/>
          <w:sz w:val="24"/>
        </w:rPr>
      </w:pPr>
      <w:r>
        <w:rPr>
          <w:rFonts w:hint="eastAsia" w:ascii="宋体" w:hAnsi="宋体" w:eastAsia="宋体" w:cs="宋体"/>
          <w:b/>
          <w:color w:val="000000"/>
          <w:sz w:val="24"/>
        </w:rPr>
        <w:t>教学效果评估</w:t>
      </w:r>
    </w:p>
    <w:p>
      <w:pPr>
        <w:spacing w:line="500" w:lineRule="exact"/>
        <w:ind w:firstLine="480" w:firstLineChars="200"/>
        <w:rPr>
          <w:rFonts w:ascii="宋体" w:cs="楷体"/>
          <w:bCs/>
          <w:color w:val="000000"/>
          <w:sz w:val="24"/>
        </w:rPr>
      </w:pPr>
      <w:r>
        <w:rPr>
          <w:rFonts w:hint="eastAsia" w:ascii="宋体" w:hAnsi="宋体" w:eastAsia="宋体" w:cs="宋体"/>
          <w:bCs/>
          <w:color w:val="000000"/>
          <w:sz w:val="24"/>
        </w:rPr>
        <w:t>教学效果从以下几个放面进行评价：</w:t>
      </w:r>
    </w:p>
    <w:p>
      <w:pPr>
        <w:numPr>
          <w:ilvl w:val="0"/>
          <w:numId w:val="3"/>
        </w:numPr>
        <w:spacing w:line="500" w:lineRule="exact"/>
        <w:ind w:firstLine="420"/>
        <w:rPr>
          <w:rFonts w:ascii="宋体" w:cs="楷体"/>
          <w:bCs/>
          <w:color w:val="000000"/>
          <w:sz w:val="24"/>
        </w:rPr>
      </w:pPr>
      <w:r>
        <w:rPr>
          <w:rFonts w:hint="eastAsia" w:ascii="宋体" w:hAnsi="宋体" w:eastAsia="宋体" w:cs="宋体"/>
          <w:bCs/>
          <w:color w:val="000000"/>
          <w:sz w:val="24"/>
        </w:rPr>
        <w:t>在课堂讲授过程中结合具体章节，摘出一个问题进行分组讨论，最后点评，也就是课堂讨论环节，如讲到第三个模块创业是什么时，首先以“饿了么”的创业经历，设立这样的问题“结合‘饿了么’的学生团队创业记，你觉得创业是什么”？</w:t>
      </w:r>
    </w:p>
    <w:p>
      <w:pPr>
        <w:numPr>
          <w:ilvl w:val="0"/>
          <w:numId w:val="3"/>
        </w:numPr>
        <w:spacing w:line="500" w:lineRule="exact"/>
        <w:ind w:firstLine="480" w:firstLineChars="200"/>
        <w:rPr>
          <w:rFonts w:ascii="宋体" w:cs="楷体"/>
          <w:bCs/>
          <w:color w:val="000000"/>
          <w:sz w:val="24"/>
        </w:rPr>
      </w:pPr>
      <w:r>
        <w:rPr>
          <w:rFonts w:hint="eastAsia" w:ascii="宋体" w:hAnsi="宋体" w:eastAsia="宋体" w:cs="宋体"/>
          <w:bCs/>
          <w:color w:val="000000"/>
          <w:sz w:val="24"/>
        </w:rPr>
        <w:t>在讲解案例前，可以在本模块内容讲解结束后让学生预习下一模块要讲的内容，并让学生自主收集案例，在下次课讲到案例时，先让学生分享自己准备的案例，教师在点评中引入课堂案例。</w:t>
      </w:r>
    </w:p>
    <w:p>
      <w:pPr>
        <w:numPr>
          <w:ilvl w:val="0"/>
          <w:numId w:val="3"/>
        </w:numPr>
        <w:spacing w:line="500" w:lineRule="exact"/>
        <w:ind w:firstLine="480" w:firstLineChars="200"/>
        <w:rPr>
          <w:rFonts w:ascii="宋体" w:cs="楷体"/>
          <w:bCs/>
          <w:color w:val="000000"/>
          <w:sz w:val="24"/>
        </w:rPr>
      </w:pPr>
      <w:r>
        <w:rPr>
          <w:rFonts w:hint="eastAsia" w:ascii="宋体" w:hAnsi="宋体" w:eastAsia="宋体" w:cs="宋体"/>
          <w:bCs/>
          <w:color w:val="000000"/>
          <w:sz w:val="24"/>
        </w:rPr>
        <w:t>配合教材配套的软件，学生课前预习，作业提交，与课后任务和实训相结合的办法，同时，让学生利用软件模拟建造自己的企业，教师在修改后进行点评。</w:t>
      </w:r>
    </w:p>
    <w:p>
      <w:pPr>
        <w:numPr>
          <w:ilvl w:val="0"/>
          <w:numId w:val="3"/>
        </w:numPr>
        <w:spacing w:line="500" w:lineRule="exact"/>
        <w:ind w:firstLine="480" w:firstLineChars="200"/>
        <w:rPr>
          <w:rFonts w:ascii="宋体" w:cs="楷体"/>
          <w:bCs/>
          <w:color w:val="000000"/>
          <w:sz w:val="24"/>
        </w:rPr>
      </w:pPr>
      <w:r>
        <w:rPr>
          <w:rFonts w:hint="eastAsia" w:ascii="宋体" w:hAnsi="宋体" w:eastAsia="宋体" w:cs="宋体"/>
          <w:bCs/>
          <w:color w:val="000000"/>
          <w:sz w:val="24"/>
        </w:rPr>
        <w:t>课外实践，如有可能让学生深入企业展开调查，尤其是对于那些刚成立的企业，在筹备、注册、设立和初期经营方面进行实践体会。教师根据学生的研究结果针对性地地指导、点评和分析。</w:t>
      </w:r>
    </w:p>
    <w:p>
      <w:pPr>
        <w:spacing w:line="500" w:lineRule="exact"/>
        <w:ind w:firstLine="482" w:firstLineChars="200"/>
        <w:rPr>
          <w:rFonts w:ascii="宋体"/>
          <w:bCs/>
          <w:color w:val="000000"/>
          <w:sz w:val="24"/>
        </w:rPr>
      </w:pPr>
      <w:r>
        <w:rPr>
          <w:rFonts w:hint="eastAsia" w:ascii="宋体" w:hAnsi="宋体" w:eastAsia="宋体" w:cs="宋体"/>
          <w:b/>
          <w:color w:val="000000"/>
          <w:sz w:val="24"/>
        </w:rPr>
        <w:t>三、课程目标</w:t>
      </w:r>
    </w:p>
    <w:p>
      <w:pPr>
        <w:spacing w:line="500" w:lineRule="exact"/>
        <w:ind w:firstLine="482" w:firstLineChars="200"/>
        <w:rPr>
          <w:rFonts w:ascii="宋体" w:cs="楷体"/>
          <w:bCs/>
          <w:color w:val="000000"/>
          <w:sz w:val="24"/>
        </w:rPr>
      </w:pPr>
      <w:r>
        <w:rPr>
          <w:rFonts w:ascii="宋体" w:hAnsi="宋体" w:eastAsia="宋体" w:cs="宋体"/>
          <w:b/>
          <w:color w:val="000000"/>
          <w:sz w:val="24"/>
        </w:rPr>
        <w:t>1</w:t>
      </w:r>
      <w:r>
        <w:rPr>
          <w:rFonts w:hint="eastAsia" w:ascii="宋体" w:hAnsi="宋体" w:eastAsia="宋体" w:cs="宋体"/>
          <w:b/>
          <w:color w:val="000000"/>
          <w:sz w:val="24"/>
        </w:rPr>
        <w:t>、总体目标</w:t>
      </w:r>
    </w:p>
    <w:p>
      <w:pPr>
        <w:spacing w:line="500" w:lineRule="exact"/>
        <w:ind w:firstLine="480" w:firstLineChars="200"/>
        <w:rPr>
          <w:rFonts w:ascii="宋体" w:cs="楷体"/>
          <w:bCs/>
          <w:color w:val="000000"/>
          <w:sz w:val="24"/>
        </w:rPr>
      </w:pPr>
      <w:r>
        <w:rPr>
          <w:rFonts w:hint="eastAsia" w:ascii="宋体" w:hAnsi="宋体" w:eastAsia="宋体" w:cs="宋体"/>
          <w:bCs/>
          <w:color w:val="000000"/>
          <w:sz w:val="24"/>
        </w:rPr>
        <w:t>通过本课程的学习，达到以下目标：</w:t>
      </w:r>
    </w:p>
    <w:p>
      <w:pPr>
        <w:spacing w:line="500" w:lineRule="exact"/>
        <w:ind w:firstLine="480" w:firstLineChars="200"/>
        <w:rPr>
          <w:rFonts w:ascii="宋体" w:cs="楷体"/>
          <w:bCs/>
          <w:color w:val="000000"/>
          <w:sz w:val="24"/>
        </w:rPr>
      </w:pPr>
      <w:r>
        <w:rPr>
          <w:rFonts w:ascii="宋体" w:hAnsi="宋体" w:cs="楷体"/>
          <w:bCs/>
          <w:color w:val="000000"/>
          <w:sz w:val="24"/>
        </w:rPr>
        <w:fldChar w:fldCharType="begin"/>
      </w:r>
      <w:r>
        <w:rPr>
          <w:rFonts w:ascii="宋体" w:hAnsi="宋体" w:eastAsia="宋体" w:cs="宋体"/>
          <w:bCs/>
          <w:color w:val="000000"/>
          <w:sz w:val="24"/>
        </w:rPr>
        <w:instrText xml:space="preserve">EQ\o\ac(</w:instrText>
      </w:r>
      <w:r>
        <w:rPr>
          <w:rFonts w:hint="eastAsia" w:ascii="宋体" w:hAnsi="宋体" w:eastAsia="宋体" w:cs="宋体"/>
          <w:bCs/>
          <w:color w:val="000000"/>
          <w:sz w:val="24"/>
        </w:rPr>
        <w:instrText xml:space="preserve">○</w:instrText>
      </w:r>
      <w:r>
        <w:rPr>
          <w:rFonts w:ascii="宋体" w:hAnsi="宋体" w:eastAsia="宋体" w:cs="宋体"/>
          <w:bCs/>
          <w:color w:val="000000"/>
          <w:sz w:val="24"/>
        </w:rPr>
        <w:instrText xml:space="preserve">,</w:instrText>
      </w:r>
      <w:r>
        <w:rPr>
          <w:rFonts w:ascii="宋体" w:hAnsi="宋体" w:eastAsia="宋体" w:cs="宋体"/>
          <w:bCs/>
          <w:color w:val="000000"/>
          <w:position w:val="3"/>
          <w:sz w:val="24"/>
        </w:rPr>
        <w:instrText xml:space="preserve">1</w:instrText>
      </w:r>
      <w:r>
        <w:rPr>
          <w:rFonts w:ascii="宋体" w:hAnsi="宋体" w:eastAsia="宋体" w:cs="宋体"/>
          <w:bCs/>
          <w:color w:val="000000"/>
          <w:sz w:val="24"/>
        </w:rPr>
        <w:instrText xml:space="preserve">)</w:instrText>
      </w:r>
      <w:r>
        <w:rPr>
          <w:rFonts w:ascii="宋体" w:hAnsi="宋体" w:cs="楷体"/>
          <w:bCs/>
          <w:color w:val="000000"/>
          <w:sz w:val="24"/>
        </w:rPr>
        <w:fldChar w:fldCharType="separate"/>
      </w:r>
      <w:r>
        <w:rPr>
          <w:rFonts w:ascii="宋体" w:hAnsi="宋体" w:cs="楷体"/>
          <w:bCs/>
          <w:color w:val="000000"/>
          <w:sz w:val="24"/>
        </w:rPr>
        <w:fldChar w:fldCharType="end"/>
      </w:r>
      <w:r>
        <w:rPr>
          <w:rFonts w:hint="eastAsia" w:ascii="宋体" w:hAnsi="宋体" w:eastAsia="宋体" w:cs="宋体"/>
          <w:bCs/>
          <w:color w:val="000000"/>
          <w:sz w:val="24"/>
        </w:rPr>
        <w:t>学生创新意识明显提高：能认识到创新的重要性，并掌握一些基本的创新技法；</w:t>
      </w:r>
    </w:p>
    <w:p>
      <w:pPr>
        <w:spacing w:line="500" w:lineRule="exact"/>
        <w:ind w:firstLine="480" w:firstLineChars="200"/>
        <w:rPr>
          <w:rFonts w:ascii="宋体" w:cs="楷体"/>
          <w:bCs/>
          <w:color w:val="000000"/>
          <w:sz w:val="24"/>
        </w:rPr>
      </w:pPr>
      <w:r>
        <w:rPr>
          <w:rFonts w:ascii="宋体" w:hAnsi="宋体" w:cs="楷体"/>
          <w:bCs/>
          <w:color w:val="000000"/>
          <w:sz w:val="24"/>
        </w:rPr>
        <w:fldChar w:fldCharType="begin"/>
      </w:r>
      <w:r>
        <w:rPr>
          <w:rFonts w:ascii="宋体" w:hAnsi="宋体" w:eastAsia="宋体" w:cs="宋体"/>
          <w:bCs/>
          <w:color w:val="000000"/>
          <w:sz w:val="24"/>
        </w:rPr>
        <w:instrText xml:space="preserve">EQ\o\ac(</w:instrText>
      </w:r>
      <w:r>
        <w:rPr>
          <w:rFonts w:hint="eastAsia" w:ascii="宋体" w:hAnsi="宋体" w:eastAsia="宋体" w:cs="宋体"/>
          <w:bCs/>
          <w:color w:val="000000"/>
          <w:sz w:val="24"/>
        </w:rPr>
        <w:instrText xml:space="preserve">○</w:instrText>
      </w:r>
      <w:r>
        <w:rPr>
          <w:rFonts w:ascii="宋体" w:hAnsi="宋体" w:eastAsia="宋体" w:cs="宋体"/>
          <w:bCs/>
          <w:color w:val="000000"/>
          <w:sz w:val="24"/>
        </w:rPr>
        <w:instrText xml:space="preserve">,</w:instrText>
      </w:r>
      <w:r>
        <w:rPr>
          <w:rFonts w:ascii="宋体" w:hAnsi="宋体" w:eastAsia="宋体" w:cs="宋体"/>
          <w:bCs/>
          <w:color w:val="000000"/>
          <w:position w:val="3"/>
          <w:sz w:val="24"/>
        </w:rPr>
        <w:instrText xml:space="preserve">2</w:instrText>
      </w:r>
      <w:r>
        <w:rPr>
          <w:rFonts w:ascii="宋体" w:hAnsi="宋体" w:eastAsia="宋体" w:cs="宋体"/>
          <w:bCs/>
          <w:color w:val="000000"/>
          <w:sz w:val="24"/>
        </w:rPr>
        <w:instrText xml:space="preserve">)</w:instrText>
      </w:r>
      <w:r>
        <w:rPr>
          <w:rFonts w:ascii="宋体" w:hAnsi="宋体" w:cs="楷体"/>
          <w:bCs/>
          <w:color w:val="000000"/>
          <w:sz w:val="24"/>
        </w:rPr>
        <w:fldChar w:fldCharType="separate"/>
      </w:r>
      <w:r>
        <w:rPr>
          <w:rFonts w:ascii="宋体" w:hAnsi="宋体" w:cs="楷体"/>
          <w:bCs/>
          <w:color w:val="000000"/>
          <w:sz w:val="24"/>
        </w:rPr>
        <w:fldChar w:fldCharType="end"/>
      </w:r>
      <w:r>
        <w:rPr>
          <w:rFonts w:hint="eastAsia" w:ascii="宋体" w:hAnsi="宋体" w:eastAsia="宋体" w:cs="宋体"/>
          <w:bCs/>
          <w:color w:val="000000"/>
          <w:sz w:val="24"/>
        </w:rPr>
        <w:t>激发学生创业激情，创业意识明显提高：对于当下的创业政策有清晰认识，理解创业的概念和意义；</w:t>
      </w:r>
    </w:p>
    <w:p>
      <w:pPr>
        <w:spacing w:line="500" w:lineRule="exact"/>
        <w:ind w:firstLine="480" w:firstLineChars="200"/>
        <w:rPr>
          <w:rFonts w:ascii="宋体" w:cs="楷体"/>
          <w:bCs/>
          <w:color w:val="000000"/>
          <w:sz w:val="24"/>
        </w:rPr>
      </w:pPr>
      <w:r>
        <w:rPr>
          <w:rFonts w:ascii="宋体" w:hAnsi="宋体" w:cs="楷体"/>
          <w:bCs/>
          <w:color w:val="000000"/>
          <w:sz w:val="24"/>
        </w:rPr>
        <w:fldChar w:fldCharType="begin"/>
      </w:r>
      <w:r>
        <w:rPr>
          <w:rFonts w:ascii="宋体" w:hAnsi="宋体" w:eastAsia="宋体" w:cs="宋体"/>
          <w:bCs/>
          <w:color w:val="000000"/>
          <w:sz w:val="24"/>
        </w:rPr>
        <w:instrText xml:space="preserve">EQ\o\ac(</w:instrText>
      </w:r>
      <w:r>
        <w:rPr>
          <w:rFonts w:hint="eastAsia" w:ascii="宋体" w:hAnsi="宋体" w:eastAsia="宋体" w:cs="宋体"/>
          <w:bCs/>
          <w:color w:val="000000"/>
          <w:sz w:val="24"/>
        </w:rPr>
        <w:instrText xml:space="preserve">○</w:instrText>
      </w:r>
      <w:r>
        <w:rPr>
          <w:rFonts w:ascii="宋体" w:hAnsi="宋体" w:eastAsia="宋体" w:cs="宋体"/>
          <w:bCs/>
          <w:color w:val="000000"/>
          <w:sz w:val="24"/>
        </w:rPr>
        <w:instrText xml:space="preserve">,</w:instrText>
      </w:r>
      <w:r>
        <w:rPr>
          <w:rFonts w:ascii="宋体" w:hAnsi="宋体" w:eastAsia="宋体" w:cs="宋体"/>
          <w:bCs/>
          <w:color w:val="000000"/>
          <w:position w:val="3"/>
          <w:sz w:val="24"/>
        </w:rPr>
        <w:instrText xml:space="preserve">3</w:instrText>
      </w:r>
      <w:r>
        <w:rPr>
          <w:rFonts w:ascii="宋体" w:hAnsi="宋体" w:eastAsia="宋体" w:cs="宋体"/>
          <w:bCs/>
          <w:color w:val="000000"/>
          <w:sz w:val="24"/>
        </w:rPr>
        <w:instrText xml:space="preserve">)</w:instrText>
      </w:r>
      <w:r>
        <w:rPr>
          <w:rFonts w:ascii="宋体" w:hAnsi="宋体" w:cs="楷体"/>
          <w:bCs/>
          <w:color w:val="000000"/>
          <w:sz w:val="24"/>
        </w:rPr>
        <w:fldChar w:fldCharType="separate"/>
      </w:r>
      <w:r>
        <w:rPr>
          <w:rFonts w:ascii="宋体" w:hAnsi="宋体" w:cs="楷体"/>
          <w:bCs/>
          <w:color w:val="000000"/>
          <w:sz w:val="24"/>
        </w:rPr>
        <w:fldChar w:fldCharType="end"/>
      </w:r>
      <w:r>
        <w:rPr>
          <w:rFonts w:hint="eastAsia" w:ascii="宋体" w:hAnsi="宋体" w:eastAsia="宋体" w:cs="宋体"/>
          <w:bCs/>
          <w:color w:val="000000"/>
          <w:sz w:val="24"/>
        </w:rPr>
        <w:t>创业能力得到提升：对组建团队、机会识别、商业模式开发、创业资源整合的方法有比较全面的掌握；对互联网经济趋势有较清晰的认识；学会撰写并演示商业计划书；学会初创企业运营决策和技巧，全方位提升创新、冒险、合作、执着的创业素质。</w:t>
      </w:r>
    </w:p>
    <w:p>
      <w:pPr>
        <w:spacing w:line="500" w:lineRule="exact"/>
        <w:ind w:firstLine="482" w:firstLineChars="200"/>
        <w:rPr>
          <w:rFonts w:ascii="宋体" w:cs="楷体"/>
          <w:b/>
          <w:color w:val="000000"/>
          <w:sz w:val="24"/>
        </w:rPr>
      </w:pPr>
      <w:r>
        <w:rPr>
          <w:rFonts w:ascii="宋体" w:hAnsi="宋体" w:eastAsia="宋体" w:cs="宋体"/>
          <w:b/>
          <w:color w:val="000000"/>
          <w:sz w:val="24"/>
        </w:rPr>
        <w:t>2</w:t>
      </w:r>
      <w:r>
        <w:rPr>
          <w:rFonts w:hint="eastAsia" w:ascii="宋体" w:hAnsi="宋体" w:eastAsia="宋体" w:cs="宋体"/>
          <w:b/>
          <w:color w:val="000000"/>
          <w:sz w:val="24"/>
        </w:rPr>
        <w:t>、分类目标</w:t>
      </w:r>
    </w:p>
    <w:p>
      <w:pPr>
        <w:spacing w:line="500" w:lineRule="exact"/>
        <w:ind w:firstLine="482" w:firstLineChars="200"/>
        <w:rPr>
          <w:rFonts w:ascii="宋体" w:cs="楷体"/>
          <w:b/>
          <w:color w:val="000000"/>
          <w:sz w:val="24"/>
        </w:rPr>
      </w:pPr>
      <w:r>
        <w:rPr>
          <w:rFonts w:hint="eastAsia" w:ascii="宋体" w:hAnsi="宋体" w:eastAsia="宋体" w:cs="宋体"/>
          <w:b/>
          <w:color w:val="000000"/>
          <w:sz w:val="24"/>
        </w:rPr>
        <w:t>（</w:t>
      </w:r>
      <w:r>
        <w:rPr>
          <w:rFonts w:ascii="宋体" w:hAnsi="宋体" w:eastAsia="宋体" w:cs="宋体"/>
          <w:b/>
          <w:color w:val="000000"/>
          <w:sz w:val="24"/>
        </w:rPr>
        <w:t>1</w:t>
      </w:r>
      <w:r>
        <w:rPr>
          <w:rFonts w:hint="eastAsia" w:ascii="宋体" w:hAnsi="宋体" w:eastAsia="宋体" w:cs="宋体"/>
          <w:b/>
          <w:color w:val="000000"/>
          <w:sz w:val="24"/>
        </w:rPr>
        <w:t>）知识目标</w:t>
      </w:r>
    </w:p>
    <w:p>
      <w:pPr>
        <w:spacing w:line="500" w:lineRule="exact"/>
        <w:ind w:firstLine="480" w:firstLineChars="200"/>
        <w:rPr>
          <w:rFonts w:ascii="宋体" w:cs="楷体"/>
          <w:bCs/>
          <w:color w:val="000000"/>
          <w:sz w:val="24"/>
        </w:rPr>
      </w:pPr>
      <w:r>
        <w:rPr>
          <w:rFonts w:hint="eastAsia" w:ascii="宋体" w:hAnsi="宋体" w:eastAsia="宋体" w:cs="宋体"/>
          <w:bCs/>
          <w:color w:val="000000"/>
          <w:sz w:val="24"/>
        </w:rPr>
        <w:t>通过本课程的学习，学生应熟悉创新思维提升的基本方法；知道创业的基本概念、基本原理和基本方法；了解创业的产生与演变过程；掌握商业模式的设计；对互联网经济趋势有较为全面的认识，主动适应互联网经济大趋势。</w:t>
      </w:r>
    </w:p>
    <w:p>
      <w:pPr>
        <w:spacing w:line="500" w:lineRule="exact"/>
        <w:ind w:firstLine="482" w:firstLineChars="200"/>
        <w:rPr>
          <w:rFonts w:ascii="宋体" w:cs="楷体"/>
          <w:b/>
          <w:color w:val="000000"/>
          <w:sz w:val="24"/>
        </w:rPr>
      </w:pPr>
      <w:r>
        <w:rPr>
          <w:rFonts w:ascii="宋体" w:hAnsi="宋体" w:eastAsia="宋体" w:cs="宋体"/>
          <w:b/>
          <w:color w:val="000000"/>
          <w:sz w:val="24"/>
        </w:rPr>
        <w:t>(2)</w:t>
      </w:r>
      <w:r>
        <w:rPr>
          <w:rFonts w:hint="eastAsia" w:ascii="宋体" w:hAnsi="宋体" w:eastAsia="宋体" w:cs="宋体"/>
          <w:b/>
          <w:color w:val="000000"/>
          <w:sz w:val="24"/>
        </w:rPr>
        <w:t>能力目标</w:t>
      </w:r>
    </w:p>
    <w:p>
      <w:pPr>
        <w:spacing w:line="500" w:lineRule="exact"/>
        <w:ind w:firstLine="480" w:firstLineChars="200"/>
        <w:rPr>
          <w:rFonts w:ascii="宋体" w:cs="楷体"/>
          <w:bCs/>
          <w:color w:val="000000"/>
          <w:sz w:val="24"/>
        </w:rPr>
      </w:pPr>
      <w:r>
        <w:rPr>
          <w:rFonts w:hint="eastAsia" w:ascii="宋体" w:hAnsi="宋体" w:eastAsia="宋体" w:cs="宋体"/>
          <w:bCs/>
          <w:color w:val="000000"/>
          <w:sz w:val="24"/>
        </w:rPr>
        <w:t>通过本课程的学习，学生应具有创新创业者的科学思维能力；懂得创业过程中的财务计算与分配能力；在项目运营过程中掌握分析问题、概括、总结能力；通过加强社交能力，从而提升信息获取与利用，提高合作的能力。</w:t>
      </w:r>
    </w:p>
    <w:p>
      <w:pPr>
        <w:numPr>
          <w:ilvl w:val="0"/>
          <w:numId w:val="4"/>
        </w:numPr>
        <w:spacing w:line="500" w:lineRule="exact"/>
        <w:ind w:firstLineChars="0"/>
        <w:rPr>
          <w:rFonts w:ascii="宋体" w:cs="楷体"/>
          <w:bCs/>
          <w:color w:val="000000"/>
          <w:sz w:val="24"/>
        </w:rPr>
      </w:pPr>
      <w:r>
        <w:rPr>
          <w:rFonts w:hint="eastAsia" w:ascii="宋体" w:hAnsi="宋体" w:eastAsia="宋体" w:cs="宋体"/>
          <w:b/>
          <w:color w:val="000000"/>
          <w:sz w:val="24"/>
        </w:rPr>
        <w:t>素质目标</w:t>
      </w:r>
    </w:p>
    <w:p>
      <w:pPr>
        <w:spacing w:line="500" w:lineRule="exact"/>
        <w:ind w:firstLine="480" w:firstLineChars="200"/>
        <w:rPr>
          <w:rFonts w:ascii="宋体" w:cs="楷体"/>
          <w:color w:val="000000"/>
          <w:kern w:val="0"/>
          <w:sz w:val="24"/>
        </w:rPr>
      </w:pPr>
      <w:r>
        <w:rPr>
          <w:rFonts w:hint="eastAsia" w:ascii="宋体" w:hAnsi="宋体" w:eastAsia="宋体" w:cs="宋体"/>
          <w:bCs/>
          <w:color w:val="000000"/>
          <w:sz w:val="24"/>
        </w:rPr>
        <w:t>通过本课程学习让学生具备主动创新意识，创业潜质分析能力，并能够进行创业机会甄别和分析，</w:t>
      </w:r>
      <w:r>
        <w:rPr>
          <w:rFonts w:hint="eastAsia" w:ascii="宋体" w:hAnsi="宋体" w:eastAsia="宋体" w:cs="宋体"/>
          <w:color w:val="000000"/>
          <w:kern w:val="0"/>
          <w:sz w:val="24"/>
        </w:rPr>
        <w:t>树立科学的创新创业观。激发学生的创新创业意识，提高学生的社会责任感和创业精神，促进学生创业、就业和全面发展。</w:t>
      </w:r>
    </w:p>
    <w:p>
      <w:pPr>
        <w:spacing w:line="500" w:lineRule="exact"/>
        <w:ind w:firstLine="482" w:firstLineChars="200"/>
        <w:rPr>
          <w:rFonts w:ascii="宋体" w:cs="楷体"/>
          <w:bCs/>
          <w:color w:val="000000"/>
          <w:sz w:val="24"/>
        </w:rPr>
      </w:pPr>
      <w:r>
        <w:rPr>
          <w:rFonts w:hint="eastAsia" w:ascii="宋体" w:hAnsi="宋体" w:eastAsia="宋体" w:cs="宋体"/>
          <w:b/>
          <w:bCs/>
          <w:color w:val="000000"/>
          <w:sz w:val="24"/>
        </w:rPr>
        <w:t>四、</w:t>
      </w:r>
      <w:r>
        <w:rPr>
          <w:rFonts w:hint="eastAsia" w:ascii="宋体" w:hAnsi="宋体" w:eastAsia="宋体" w:cs="宋体"/>
          <w:b/>
          <w:bCs/>
          <w:color w:val="000000"/>
          <w:kern w:val="0"/>
          <w:sz w:val="24"/>
        </w:rPr>
        <w:t>课程内容</w:t>
      </w:r>
    </w:p>
    <w:p>
      <w:pPr>
        <w:spacing w:line="500" w:lineRule="exact"/>
        <w:ind w:firstLine="482" w:firstLineChars="200"/>
        <w:rPr>
          <w:rFonts w:ascii="宋体" w:cs="楷体"/>
          <w:color w:val="000000"/>
          <w:kern w:val="0"/>
          <w:sz w:val="24"/>
        </w:rPr>
      </w:pPr>
      <w:r>
        <w:rPr>
          <w:rFonts w:hint="eastAsia" w:ascii="宋体" w:hAnsi="宋体" w:eastAsia="宋体" w:cs="宋体"/>
          <w:b/>
          <w:bCs/>
          <w:color w:val="000000"/>
          <w:kern w:val="0"/>
          <w:sz w:val="24"/>
        </w:rPr>
        <w:t>模块一：创新思维及其重要性</w:t>
      </w:r>
    </w:p>
    <w:p>
      <w:pPr>
        <w:spacing w:line="500" w:lineRule="exact"/>
        <w:ind w:firstLine="482" w:firstLineChars="200"/>
        <w:jc w:val="left"/>
        <w:rPr>
          <w:rFonts w:ascii="宋体" w:cs="楷体"/>
          <w:color w:val="000000"/>
          <w:kern w:val="0"/>
          <w:sz w:val="24"/>
        </w:rPr>
      </w:pPr>
      <w:r>
        <w:rPr>
          <w:rFonts w:ascii="宋体" w:hAnsi="宋体" w:eastAsia="宋体" w:cs="宋体"/>
          <w:b/>
          <w:bCs/>
          <w:color w:val="000000"/>
          <w:kern w:val="0"/>
          <w:sz w:val="24"/>
        </w:rPr>
        <w:t>1</w:t>
      </w:r>
      <w:r>
        <w:rPr>
          <w:rFonts w:hint="eastAsia" w:ascii="宋体" w:hAnsi="宋体" w:eastAsia="宋体" w:cs="宋体"/>
          <w:b/>
          <w:bCs/>
          <w:color w:val="000000"/>
          <w:kern w:val="0"/>
          <w:sz w:val="24"/>
        </w:rPr>
        <w:t>、内容要点</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什么是创新以及创新思维，指出创新对社会、企业以及个人的意义；创新思维的阻碍以及创新的</w:t>
      </w:r>
      <w:r>
        <w:rPr>
          <w:rFonts w:ascii="宋体" w:hAnsi="宋体" w:eastAsia="宋体" w:cs="宋体"/>
          <w:color w:val="000000"/>
          <w:kern w:val="0"/>
          <w:sz w:val="24"/>
        </w:rPr>
        <w:t>7</w:t>
      </w:r>
      <w:r>
        <w:rPr>
          <w:rFonts w:hint="eastAsia" w:ascii="宋体" w:hAnsi="宋体" w:eastAsia="宋体" w:cs="宋体"/>
          <w:color w:val="000000"/>
          <w:kern w:val="0"/>
          <w:sz w:val="24"/>
        </w:rPr>
        <w:t>大来源，指出人人都有创新的潜能。</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重点：什么是创新思维，我们为什么不能创新，创新来源</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难点：创新的七个来源：新知识、产业和市场变化、程序需求、意外事件、不协调事件、人口结构的变化、认知上的变化。</w:t>
      </w:r>
    </w:p>
    <w:p>
      <w:pPr>
        <w:spacing w:line="500" w:lineRule="exact"/>
        <w:ind w:firstLine="482" w:firstLineChars="200"/>
        <w:jc w:val="left"/>
        <w:rPr>
          <w:rFonts w:ascii="宋体" w:cs="楷体"/>
          <w:color w:val="000000"/>
          <w:kern w:val="0"/>
          <w:sz w:val="24"/>
        </w:rPr>
      </w:pPr>
      <w:r>
        <w:rPr>
          <w:rFonts w:ascii="宋体" w:hAnsi="宋体" w:eastAsia="宋体" w:cs="宋体"/>
          <w:b/>
          <w:bCs/>
          <w:color w:val="000000"/>
          <w:kern w:val="0"/>
          <w:sz w:val="24"/>
        </w:rPr>
        <w:t>2</w:t>
      </w:r>
      <w:r>
        <w:rPr>
          <w:rFonts w:hint="eastAsia" w:ascii="宋体" w:hAnsi="宋体" w:eastAsia="宋体" w:cs="宋体"/>
          <w:b/>
          <w:bCs/>
          <w:color w:val="000000"/>
          <w:kern w:val="0"/>
          <w:sz w:val="24"/>
        </w:rPr>
        <w:t>、教学目标及要求</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知道什么是创新和创新思维，让学生了解是什么阻碍了创新思维，掌握创新的七大来源，并了解创新者具备的主要特征，并培养这些特征，提升学生的创新思维。</w:t>
      </w:r>
    </w:p>
    <w:p>
      <w:pPr>
        <w:spacing w:line="500" w:lineRule="exact"/>
        <w:ind w:firstLine="482" w:firstLineChars="200"/>
        <w:jc w:val="left"/>
        <w:rPr>
          <w:rFonts w:ascii="宋体" w:cs="楷体"/>
          <w:color w:val="000000"/>
          <w:kern w:val="0"/>
          <w:sz w:val="24"/>
        </w:rPr>
      </w:pPr>
      <w:r>
        <w:rPr>
          <w:rFonts w:ascii="宋体" w:hAnsi="宋体" w:eastAsia="宋体" w:cs="宋体"/>
          <w:b/>
          <w:bCs/>
          <w:color w:val="000000"/>
          <w:kern w:val="0"/>
          <w:sz w:val="24"/>
        </w:rPr>
        <w:t>3</w:t>
      </w:r>
      <w:r>
        <w:rPr>
          <w:rFonts w:hint="eastAsia" w:ascii="宋体" w:hAnsi="宋体" w:eastAsia="宋体" w:cs="宋体"/>
          <w:b/>
          <w:bCs/>
          <w:color w:val="000000"/>
          <w:kern w:val="0"/>
          <w:sz w:val="24"/>
        </w:rPr>
        <w:t>、教学过程方法</w:t>
      </w:r>
    </w:p>
    <w:p>
      <w:pPr>
        <w:spacing w:line="500" w:lineRule="exact"/>
        <w:ind w:firstLine="480" w:firstLineChars="200"/>
        <w:rPr>
          <w:rFonts w:ascii="宋体" w:cs="楷体"/>
          <w:color w:val="000000"/>
          <w:kern w:val="0"/>
          <w:sz w:val="24"/>
        </w:rPr>
      </w:pPr>
      <w:r>
        <w:rPr>
          <w:rFonts w:hint="eastAsia" w:ascii="宋体" w:hAnsi="宋体" w:eastAsia="宋体" w:cs="宋体"/>
          <w:color w:val="000000"/>
          <w:kern w:val="0"/>
          <w:sz w:val="24"/>
        </w:rPr>
        <w:t>（</w:t>
      </w:r>
      <w:r>
        <w:rPr>
          <w:rFonts w:ascii="宋体" w:hAnsi="宋体" w:eastAsia="宋体" w:cs="宋体"/>
          <w:color w:val="000000"/>
          <w:kern w:val="0"/>
          <w:sz w:val="24"/>
        </w:rPr>
        <w:t>1</w:t>
      </w:r>
      <w:r>
        <w:rPr>
          <w:rFonts w:hint="eastAsia" w:ascii="宋体" w:hAnsi="宋体" w:eastAsia="宋体" w:cs="宋体"/>
          <w:color w:val="000000"/>
          <w:kern w:val="0"/>
          <w:sz w:val="24"/>
        </w:rPr>
        <w:t>）教学建议：本部分从案例入手展开小组讨论，教师注意引导学生放下思想束缚，讨论后又教师进行总结，引导出本章节的核心要点，将课堂交给学生。同时在教学过程中，尽量营造无拘无束的教学环境。</w:t>
      </w:r>
    </w:p>
    <w:p>
      <w:pPr>
        <w:spacing w:line="500" w:lineRule="exact"/>
        <w:ind w:firstLine="480" w:firstLineChars="200"/>
        <w:rPr>
          <w:rFonts w:ascii="宋体" w:cs="楷体"/>
          <w:color w:val="000000"/>
          <w:kern w:val="0"/>
          <w:sz w:val="24"/>
        </w:rPr>
      </w:pPr>
      <w:r>
        <w:rPr>
          <w:rFonts w:hint="eastAsia" w:ascii="宋体" w:hAnsi="宋体" w:eastAsia="宋体" w:cs="宋体"/>
          <w:color w:val="000000"/>
          <w:kern w:val="0"/>
          <w:sz w:val="24"/>
        </w:rPr>
        <w:t>（</w:t>
      </w:r>
      <w:r>
        <w:rPr>
          <w:rFonts w:ascii="宋体" w:hAnsi="宋体" w:eastAsia="宋体" w:cs="宋体"/>
          <w:color w:val="000000"/>
          <w:kern w:val="0"/>
          <w:sz w:val="24"/>
        </w:rPr>
        <w:t>2</w:t>
      </w:r>
      <w:r>
        <w:rPr>
          <w:rFonts w:hint="eastAsia" w:ascii="宋体" w:hAnsi="宋体" w:eastAsia="宋体" w:cs="宋体"/>
          <w:color w:val="000000"/>
          <w:kern w:val="0"/>
          <w:sz w:val="24"/>
        </w:rPr>
        <w:t>）通过本章的学习和讨论，学生可从正反两方面来认识创新：什么是创新，我们为什么不能创新，洞悉创新思维形成的阻碍。再依据知识难点采取游戏活动和开放式讨论，并辅助课外的阅读，作为课外学习部分，提升学生知识面和理解力。同时教师要鼓励学生在学习生活中勇于打破思维束缚，勇于创新。</w:t>
      </w:r>
    </w:p>
    <w:p>
      <w:pPr>
        <w:spacing w:line="500" w:lineRule="exact"/>
        <w:ind w:firstLine="482" w:firstLineChars="200"/>
        <w:jc w:val="left"/>
        <w:rPr>
          <w:rFonts w:ascii="宋体" w:cs="楷体"/>
          <w:color w:val="000000"/>
          <w:kern w:val="0"/>
          <w:sz w:val="24"/>
        </w:rPr>
      </w:pPr>
      <w:r>
        <w:rPr>
          <w:rFonts w:hint="eastAsia" w:ascii="宋体" w:hAnsi="宋体" w:eastAsia="宋体" w:cs="宋体"/>
          <w:b/>
          <w:bCs/>
          <w:color w:val="000000"/>
          <w:kern w:val="0"/>
          <w:sz w:val="24"/>
        </w:rPr>
        <w:t>模块二创新技法</w:t>
      </w:r>
    </w:p>
    <w:p>
      <w:pPr>
        <w:spacing w:line="500" w:lineRule="exact"/>
        <w:ind w:firstLine="482" w:firstLineChars="200"/>
        <w:jc w:val="left"/>
        <w:rPr>
          <w:rFonts w:ascii="宋体" w:cs="楷体"/>
          <w:color w:val="000000"/>
          <w:kern w:val="0"/>
          <w:sz w:val="24"/>
        </w:rPr>
      </w:pPr>
      <w:r>
        <w:rPr>
          <w:rFonts w:ascii="宋体" w:hAnsi="宋体" w:eastAsia="宋体" w:cs="宋体"/>
          <w:b/>
          <w:bCs/>
          <w:color w:val="000000"/>
          <w:kern w:val="0"/>
          <w:sz w:val="24"/>
        </w:rPr>
        <w:t>1</w:t>
      </w:r>
      <w:r>
        <w:rPr>
          <w:rFonts w:hint="eastAsia" w:ascii="宋体" w:hAnsi="宋体" w:eastAsia="宋体" w:cs="宋体"/>
          <w:b/>
          <w:bCs/>
          <w:color w:val="000000"/>
          <w:kern w:val="0"/>
          <w:sz w:val="24"/>
        </w:rPr>
        <w:t>、内容要点</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创新技法之观察分析，包括同理新地图（什么是同理心地图、好处、应用案例）、情境故事法（什么是情景故事法、使用流程、应用案例）；创新技法之创意激发，包括头脑风暴法（定义、分类、原理、原则、运作流程）、六项思考帽（分类、作用、应用案例）、奥斯本</w:t>
      </w:r>
      <w:r>
        <w:rPr>
          <w:rFonts w:ascii="宋体" w:hAnsi="宋体" w:eastAsia="宋体" w:cs="宋体"/>
          <w:color w:val="000000"/>
          <w:kern w:val="0"/>
          <w:sz w:val="24"/>
        </w:rPr>
        <w:t>6M</w:t>
      </w:r>
      <w:r>
        <w:rPr>
          <w:rFonts w:hint="eastAsia" w:ascii="宋体" w:hAnsi="宋体" w:eastAsia="宋体" w:cs="宋体"/>
          <w:color w:val="000000"/>
          <w:kern w:val="0"/>
          <w:sz w:val="24"/>
        </w:rPr>
        <w:t>法则（改变、替代、增加、减少、重组、颠覆）；创新技法之跨界整合，包括开放式创新、世界咖啡汇谈（什么是世界咖啡馆、好处、规则和应用）；创新技法之组织执行，包括盈利模式的思考、愿景目标与战略创新、创新团队的领导。</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重点：头脑风暴法、奥斯本</w:t>
      </w:r>
      <w:r>
        <w:rPr>
          <w:rFonts w:ascii="宋体" w:hAnsi="宋体" w:eastAsia="宋体" w:cs="宋体"/>
          <w:color w:val="000000"/>
          <w:kern w:val="0"/>
          <w:sz w:val="24"/>
        </w:rPr>
        <w:t>6M</w:t>
      </w:r>
      <w:r>
        <w:rPr>
          <w:rFonts w:hint="eastAsia" w:ascii="宋体" w:hAnsi="宋体" w:eastAsia="宋体" w:cs="宋体"/>
          <w:color w:val="000000"/>
          <w:kern w:val="0"/>
          <w:sz w:val="24"/>
        </w:rPr>
        <w:t>法则、开放式创新、盈利模式的思考。</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难点：跨界整合与组织执行。</w:t>
      </w:r>
    </w:p>
    <w:p>
      <w:pPr>
        <w:spacing w:line="500" w:lineRule="exact"/>
        <w:ind w:firstLine="482" w:firstLineChars="200"/>
        <w:jc w:val="left"/>
        <w:rPr>
          <w:rFonts w:ascii="宋体" w:cs="楷体"/>
          <w:color w:val="000000"/>
          <w:kern w:val="0"/>
          <w:sz w:val="24"/>
        </w:rPr>
      </w:pPr>
      <w:r>
        <w:rPr>
          <w:rFonts w:ascii="宋体" w:hAnsi="宋体" w:eastAsia="宋体" w:cs="宋体"/>
          <w:b/>
          <w:bCs/>
          <w:color w:val="000000"/>
          <w:kern w:val="0"/>
          <w:sz w:val="24"/>
        </w:rPr>
        <w:t>2</w:t>
      </w:r>
      <w:r>
        <w:rPr>
          <w:rFonts w:hint="eastAsia" w:ascii="宋体" w:hAnsi="宋体" w:eastAsia="宋体" w:cs="宋体"/>
          <w:b/>
          <w:bCs/>
          <w:color w:val="000000"/>
          <w:kern w:val="0"/>
          <w:sz w:val="24"/>
        </w:rPr>
        <w:t>、教学目标要求</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w:t>
      </w:r>
      <w:r>
        <w:rPr>
          <w:rFonts w:ascii="宋体" w:hAnsi="宋体" w:eastAsia="宋体" w:cs="宋体"/>
          <w:color w:val="000000"/>
          <w:kern w:val="0"/>
          <w:sz w:val="24"/>
        </w:rPr>
        <w:t>1</w:t>
      </w:r>
      <w:r>
        <w:rPr>
          <w:rFonts w:hint="eastAsia" w:ascii="宋体" w:hAnsi="宋体" w:eastAsia="宋体" w:cs="宋体"/>
          <w:color w:val="000000"/>
          <w:kern w:val="0"/>
          <w:sz w:val="24"/>
        </w:rPr>
        <w:t>）掌握同理心地图的应用方法和情景故事法的使用流程，能够运用同理心地图的应用方法和情景故事法解决；</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w:t>
      </w:r>
      <w:r>
        <w:rPr>
          <w:rFonts w:ascii="宋体" w:hAnsi="宋体" w:eastAsia="宋体" w:cs="宋体"/>
          <w:color w:val="000000"/>
          <w:kern w:val="0"/>
          <w:sz w:val="24"/>
        </w:rPr>
        <w:t>2</w:t>
      </w:r>
      <w:r>
        <w:rPr>
          <w:rFonts w:hint="eastAsia" w:ascii="宋体" w:hAnsi="宋体" w:eastAsia="宋体" w:cs="宋体"/>
          <w:color w:val="000000"/>
          <w:kern w:val="0"/>
          <w:sz w:val="24"/>
        </w:rPr>
        <w:t>）运用头脑风暴法和六顶思考帽解决现实生活中需要解决的问题；</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w:t>
      </w:r>
      <w:r>
        <w:rPr>
          <w:rFonts w:ascii="宋体" w:hAnsi="宋体" w:eastAsia="宋体" w:cs="宋体"/>
          <w:color w:val="000000"/>
          <w:kern w:val="0"/>
          <w:sz w:val="24"/>
        </w:rPr>
        <w:t>3</w:t>
      </w:r>
      <w:r>
        <w:rPr>
          <w:rFonts w:hint="eastAsia" w:ascii="宋体" w:hAnsi="宋体" w:eastAsia="宋体" w:cs="宋体"/>
          <w:color w:val="000000"/>
          <w:kern w:val="0"/>
          <w:sz w:val="24"/>
        </w:rPr>
        <w:t>）掌握世界咖啡汇谈的运用准则和技巧，能够组织并参与到世界咖啡汇谈的讨论和练习中。同时，仔细研究开放式创新案例，通过案例掌握开放式创新如何应用。</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w:t>
      </w:r>
      <w:r>
        <w:rPr>
          <w:rFonts w:ascii="宋体" w:hAnsi="宋体" w:eastAsia="宋体" w:cs="宋体"/>
          <w:color w:val="000000"/>
          <w:kern w:val="0"/>
          <w:sz w:val="24"/>
        </w:rPr>
        <w:t>4</w:t>
      </w:r>
      <w:r>
        <w:rPr>
          <w:rFonts w:hint="eastAsia" w:ascii="宋体" w:hAnsi="宋体" w:eastAsia="宋体" w:cs="宋体"/>
          <w:color w:val="000000"/>
          <w:kern w:val="0"/>
          <w:sz w:val="24"/>
        </w:rPr>
        <w:t>）掌握何为盈利模式，盈利模式的设计方式。</w:t>
      </w:r>
    </w:p>
    <w:p>
      <w:pPr>
        <w:spacing w:line="500" w:lineRule="exact"/>
        <w:ind w:firstLine="482" w:firstLineChars="200"/>
        <w:jc w:val="left"/>
        <w:rPr>
          <w:rFonts w:ascii="宋体" w:cs="楷体"/>
          <w:color w:val="000000"/>
          <w:kern w:val="0"/>
          <w:sz w:val="24"/>
        </w:rPr>
      </w:pPr>
      <w:r>
        <w:rPr>
          <w:rFonts w:ascii="宋体" w:hAnsi="宋体" w:eastAsia="宋体" w:cs="宋体"/>
          <w:b/>
          <w:bCs/>
          <w:color w:val="000000"/>
          <w:kern w:val="0"/>
          <w:sz w:val="24"/>
        </w:rPr>
        <w:t>3</w:t>
      </w:r>
      <w:r>
        <w:rPr>
          <w:rFonts w:hint="eastAsia" w:ascii="宋体" w:hAnsi="宋体" w:eastAsia="宋体" w:cs="宋体"/>
          <w:b/>
          <w:bCs/>
          <w:color w:val="000000"/>
          <w:kern w:val="0"/>
          <w:sz w:val="24"/>
        </w:rPr>
        <w:t>、教学过程方法</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w:t>
      </w:r>
      <w:r>
        <w:rPr>
          <w:rFonts w:ascii="宋体" w:hAnsi="宋体" w:eastAsia="宋体" w:cs="宋体"/>
          <w:color w:val="000000"/>
          <w:kern w:val="0"/>
          <w:sz w:val="24"/>
        </w:rPr>
        <w:t>1</w:t>
      </w:r>
      <w:r>
        <w:rPr>
          <w:rFonts w:hint="eastAsia" w:ascii="宋体" w:hAnsi="宋体" w:eastAsia="宋体" w:cs="宋体"/>
          <w:color w:val="000000"/>
          <w:kern w:val="0"/>
          <w:sz w:val="24"/>
        </w:rPr>
        <w:t>）教学建议：本部分内容的教学主要采取讲授知识点与案例分析加课堂讨论相结合的方式进行，特别是案例的讲解和讨论，可增加课堂的互性，加深对创新方法的理解。</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w:t>
      </w:r>
      <w:r>
        <w:rPr>
          <w:rFonts w:ascii="宋体" w:hAnsi="宋体" w:eastAsia="宋体" w:cs="宋体"/>
          <w:color w:val="000000"/>
          <w:kern w:val="0"/>
          <w:sz w:val="24"/>
        </w:rPr>
        <w:t>2</w:t>
      </w:r>
      <w:r>
        <w:rPr>
          <w:rFonts w:hint="eastAsia" w:ascii="宋体" w:hAnsi="宋体" w:eastAsia="宋体" w:cs="宋体"/>
          <w:color w:val="000000"/>
          <w:kern w:val="0"/>
          <w:sz w:val="24"/>
        </w:rPr>
        <w:t>）在创新技法讲解时，对每一种技法对应的案例进行详细分析，将先进的创新技法传授给学生。</w:t>
      </w:r>
    </w:p>
    <w:p>
      <w:pPr>
        <w:spacing w:line="500" w:lineRule="exact"/>
        <w:ind w:firstLine="482" w:firstLineChars="200"/>
        <w:jc w:val="left"/>
        <w:rPr>
          <w:rFonts w:ascii="宋体" w:cs="楷体"/>
          <w:color w:val="000000"/>
          <w:kern w:val="0"/>
          <w:sz w:val="24"/>
        </w:rPr>
      </w:pPr>
      <w:r>
        <w:rPr>
          <w:rFonts w:hint="eastAsia" w:ascii="宋体" w:hAnsi="宋体" w:eastAsia="宋体" w:cs="宋体"/>
          <w:b/>
          <w:bCs/>
          <w:color w:val="000000"/>
          <w:kern w:val="0"/>
          <w:sz w:val="24"/>
        </w:rPr>
        <w:t>模块三认识创业</w:t>
      </w:r>
    </w:p>
    <w:p>
      <w:pPr>
        <w:spacing w:line="500" w:lineRule="exact"/>
        <w:ind w:firstLine="482" w:firstLineChars="200"/>
        <w:jc w:val="left"/>
        <w:rPr>
          <w:rFonts w:ascii="宋体" w:cs="楷体"/>
          <w:b/>
          <w:bCs/>
          <w:color w:val="000000"/>
          <w:kern w:val="0"/>
          <w:sz w:val="24"/>
        </w:rPr>
      </w:pPr>
      <w:r>
        <w:rPr>
          <w:rFonts w:ascii="宋体" w:hAnsi="宋体" w:eastAsia="宋体" w:cs="宋体"/>
          <w:b/>
          <w:bCs/>
          <w:color w:val="000000"/>
          <w:kern w:val="0"/>
          <w:sz w:val="24"/>
        </w:rPr>
        <w:t>1</w:t>
      </w:r>
      <w:r>
        <w:rPr>
          <w:rFonts w:hint="eastAsia" w:ascii="宋体" w:hAnsi="宋体" w:eastAsia="宋体" w:cs="宋体"/>
          <w:b/>
          <w:bCs/>
          <w:color w:val="000000"/>
          <w:kern w:val="0"/>
          <w:sz w:val="24"/>
        </w:rPr>
        <w:t>、内容要点</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创业的概念，创业过程及要素，创业与个人及社会发展。</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重点：创业的概念及创业的过程</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难点：对创业概念的理解</w:t>
      </w:r>
    </w:p>
    <w:p>
      <w:pPr>
        <w:spacing w:line="500" w:lineRule="exact"/>
        <w:ind w:firstLine="482" w:firstLineChars="200"/>
        <w:jc w:val="left"/>
        <w:rPr>
          <w:rFonts w:ascii="宋体" w:cs="楷体"/>
          <w:color w:val="000000"/>
          <w:kern w:val="0"/>
          <w:sz w:val="24"/>
        </w:rPr>
      </w:pPr>
      <w:r>
        <w:rPr>
          <w:rFonts w:ascii="宋体" w:hAnsi="宋体" w:eastAsia="宋体" w:cs="宋体"/>
          <w:b/>
          <w:color w:val="000000"/>
          <w:kern w:val="0"/>
          <w:sz w:val="24"/>
        </w:rPr>
        <w:t>2</w:t>
      </w:r>
      <w:r>
        <w:rPr>
          <w:rFonts w:hint="eastAsia" w:ascii="宋体" w:hAnsi="宋体" w:eastAsia="宋体" w:cs="宋体"/>
          <w:color w:val="000000"/>
          <w:kern w:val="0"/>
          <w:sz w:val="24"/>
        </w:rPr>
        <w:t>、</w:t>
      </w:r>
      <w:r>
        <w:rPr>
          <w:rFonts w:hint="eastAsia" w:ascii="宋体" w:hAnsi="宋体" w:eastAsia="宋体" w:cs="宋体"/>
          <w:b/>
          <w:bCs/>
          <w:color w:val="000000"/>
          <w:kern w:val="0"/>
          <w:sz w:val="24"/>
        </w:rPr>
        <w:t>教学目标及要求</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本章要求学生对创业的概念有完整、清晰科学的认识，充分了解创业的三要素，掌握创业的过程。了解创业的类型，加深对创业的认识。能够敏捷地识别创业机会。</w:t>
      </w:r>
    </w:p>
    <w:p>
      <w:pPr>
        <w:spacing w:line="500" w:lineRule="exact"/>
        <w:ind w:firstLine="482" w:firstLineChars="200"/>
        <w:jc w:val="left"/>
        <w:rPr>
          <w:rFonts w:ascii="宋体" w:cs="楷体"/>
          <w:color w:val="000000"/>
          <w:kern w:val="0"/>
          <w:sz w:val="24"/>
        </w:rPr>
      </w:pPr>
      <w:r>
        <w:rPr>
          <w:rFonts w:ascii="宋体" w:hAnsi="宋体" w:eastAsia="宋体" w:cs="宋体"/>
          <w:b/>
          <w:color w:val="000000"/>
          <w:kern w:val="0"/>
          <w:sz w:val="24"/>
        </w:rPr>
        <w:t>3</w:t>
      </w:r>
      <w:r>
        <w:rPr>
          <w:rFonts w:hint="eastAsia" w:ascii="宋体" w:hAnsi="宋体" w:eastAsia="宋体" w:cs="宋体"/>
          <w:color w:val="000000"/>
          <w:kern w:val="0"/>
          <w:sz w:val="24"/>
        </w:rPr>
        <w:t>、</w:t>
      </w:r>
      <w:r>
        <w:rPr>
          <w:rFonts w:hint="eastAsia" w:ascii="宋体" w:hAnsi="宋体" w:eastAsia="宋体" w:cs="宋体"/>
          <w:b/>
          <w:bCs/>
          <w:color w:val="000000"/>
          <w:kern w:val="0"/>
          <w:sz w:val="24"/>
        </w:rPr>
        <w:t>教学过程方法</w:t>
      </w:r>
    </w:p>
    <w:p>
      <w:pPr>
        <w:spacing w:line="500" w:lineRule="exact"/>
        <w:ind w:firstLine="480" w:firstLineChars="200"/>
        <w:jc w:val="left"/>
        <w:rPr>
          <w:rFonts w:ascii="宋体" w:cs="楷体"/>
          <w:color w:val="000000"/>
          <w:kern w:val="0"/>
          <w:sz w:val="24"/>
        </w:rPr>
      </w:pPr>
      <w:r>
        <w:rPr>
          <w:rFonts w:ascii="宋体" w:hAnsi="宋体" w:eastAsia="宋体" w:cs="宋体"/>
          <w:color w:val="000000"/>
          <w:kern w:val="0"/>
          <w:sz w:val="24"/>
        </w:rPr>
        <w:t>(1)</w:t>
      </w:r>
      <w:r>
        <w:rPr>
          <w:rFonts w:hint="eastAsia" w:ascii="宋体" w:hAnsi="宋体" w:eastAsia="宋体" w:cs="宋体"/>
          <w:color w:val="000000"/>
          <w:kern w:val="0"/>
          <w:sz w:val="24"/>
        </w:rPr>
        <w:t>教学建议：从课堂演示和生活案例引导入手进行讲授，理论联系实际。教师在备课过程中，参考国内外专家对于创业的权威定义，及世界</w:t>
      </w:r>
      <w:r>
        <w:rPr>
          <w:rFonts w:ascii="宋体" w:hAnsi="宋体" w:eastAsia="宋体" w:cs="宋体"/>
          <w:color w:val="000000"/>
          <w:kern w:val="0"/>
          <w:sz w:val="24"/>
        </w:rPr>
        <w:t>500</w:t>
      </w:r>
      <w:r>
        <w:rPr>
          <w:rFonts w:hint="eastAsia" w:ascii="宋体" w:hAnsi="宋体" w:eastAsia="宋体" w:cs="宋体"/>
          <w:color w:val="000000"/>
          <w:kern w:val="0"/>
          <w:sz w:val="24"/>
        </w:rPr>
        <w:t>强企业自主创业的创业家故事，及</w:t>
      </w:r>
      <w:r>
        <w:rPr>
          <w:rFonts w:ascii="宋体" w:hAnsi="宋体" w:eastAsia="宋体" w:cs="宋体"/>
          <w:color w:val="000000"/>
          <w:kern w:val="0"/>
          <w:sz w:val="24"/>
        </w:rPr>
        <w:t>2014</w:t>
      </w:r>
      <w:r>
        <w:rPr>
          <w:rFonts w:hint="eastAsia" w:ascii="宋体" w:hAnsi="宋体" w:eastAsia="宋体" w:cs="宋体"/>
          <w:color w:val="000000"/>
          <w:kern w:val="0"/>
          <w:sz w:val="24"/>
        </w:rPr>
        <w:t>、</w:t>
      </w:r>
      <w:r>
        <w:rPr>
          <w:rFonts w:ascii="宋体" w:hAnsi="宋体" w:eastAsia="宋体" w:cs="宋体"/>
          <w:color w:val="000000"/>
          <w:kern w:val="0"/>
          <w:sz w:val="24"/>
        </w:rPr>
        <w:t>2015</w:t>
      </w:r>
      <w:r>
        <w:rPr>
          <w:rFonts w:hint="eastAsia" w:ascii="宋体" w:hAnsi="宋体" w:eastAsia="宋体" w:cs="宋体"/>
          <w:color w:val="000000"/>
          <w:kern w:val="0"/>
          <w:sz w:val="24"/>
        </w:rPr>
        <w:t>年最新的创业成功的企业家报道，如《财富》、《福布斯》（中文版）、《创业邦》里收录的新近创业成功的企业家，将这些新的案例，结合教学大纲和教学计划，进行授课。</w:t>
      </w:r>
    </w:p>
    <w:p>
      <w:pPr>
        <w:spacing w:line="500" w:lineRule="exact"/>
        <w:ind w:firstLine="480" w:firstLineChars="200"/>
        <w:jc w:val="left"/>
        <w:rPr>
          <w:rFonts w:ascii="宋体" w:cs="楷体"/>
          <w:color w:val="000000"/>
          <w:kern w:val="0"/>
          <w:sz w:val="24"/>
        </w:rPr>
      </w:pPr>
      <w:r>
        <w:rPr>
          <w:rFonts w:ascii="宋体" w:hAnsi="宋体" w:eastAsia="宋体" w:cs="宋体"/>
          <w:color w:val="000000"/>
          <w:kern w:val="0"/>
          <w:sz w:val="24"/>
        </w:rPr>
        <w:t>(2)</w:t>
      </w:r>
      <w:r>
        <w:rPr>
          <w:rFonts w:hint="eastAsia" w:ascii="宋体" w:hAnsi="宋体" w:eastAsia="宋体" w:cs="宋体"/>
          <w:color w:val="000000"/>
          <w:kern w:val="0"/>
          <w:sz w:val="24"/>
        </w:rPr>
        <w:t>通过本章学习尽可能地向学生传授，使其在有限的学习期间，更好地把握住“创业”前沿知识内容，开展素质教育新领域。</w:t>
      </w:r>
    </w:p>
    <w:p>
      <w:pPr>
        <w:spacing w:line="500" w:lineRule="exact"/>
        <w:ind w:firstLine="482" w:firstLineChars="200"/>
        <w:jc w:val="left"/>
        <w:rPr>
          <w:rFonts w:ascii="宋体" w:cs="楷体"/>
          <w:b/>
          <w:bCs/>
          <w:color w:val="000000"/>
          <w:kern w:val="0"/>
          <w:sz w:val="24"/>
        </w:rPr>
      </w:pPr>
      <w:r>
        <w:rPr>
          <w:rFonts w:hint="eastAsia" w:ascii="宋体" w:hAnsi="宋体" w:eastAsia="宋体" w:cs="宋体"/>
          <w:b/>
          <w:bCs/>
          <w:color w:val="000000"/>
          <w:kern w:val="0"/>
          <w:sz w:val="24"/>
        </w:rPr>
        <w:t>模块四创业素养的提升</w:t>
      </w:r>
    </w:p>
    <w:p>
      <w:pPr>
        <w:spacing w:line="500" w:lineRule="exact"/>
        <w:ind w:firstLine="482" w:firstLineChars="200"/>
        <w:jc w:val="left"/>
        <w:rPr>
          <w:rFonts w:ascii="宋体" w:cs="楷体"/>
          <w:color w:val="000000"/>
          <w:kern w:val="0"/>
          <w:sz w:val="24"/>
        </w:rPr>
      </w:pPr>
      <w:r>
        <w:rPr>
          <w:rFonts w:ascii="宋体" w:hAnsi="宋体" w:eastAsia="宋体" w:cs="宋体"/>
          <w:b/>
          <w:bCs/>
          <w:color w:val="000000"/>
          <w:kern w:val="0"/>
          <w:sz w:val="24"/>
        </w:rPr>
        <w:t>1</w:t>
      </w:r>
      <w:r>
        <w:rPr>
          <w:rFonts w:hint="eastAsia" w:ascii="宋体" w:hAnsi="宋体" w:eastAsia="宋体" w:cs="宋体"/>
          <w:b/>
          <w:bCs/>
          <w:color w:val="000000"/>
          <w:kern w:val="0"/>
          <w:sz w:val="24"/>
        </w:rPr>
        <w:t>、内容要点</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创业素养的构成要素（精神、心理、道德与礼仪）及其内涵；如何提升自己的创业素养。</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重点：通过独立自主、乐于合作、坚持不懈、敢于付诸行动、用于克制自律等行动培养创业精神。</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难点：知道创业的精神基础：创新、冒险、合作、执着。</w:t>
      </w:r>
    </w:p>
    <w:p>
      <w:pPr>
        <w:spacing w:line="500" w:lineRule="exact"/>
        <w:ind w:firstLine="482" w:firstLineChars="200"/>
        <w:jc w:val="left"/>
        <w:rPr>
          <w:rFonts w:ascii="宋体" w:cs="楷体"/>
          <w:color w:val="000000"/>
          <w:kern w:val="0"/>
          <w:sz w:val="24"/>
        </w:rPr>
      </w:pPr>
      <w:r>
        <w:rPr>
          <w:rFonts w:ascii="宋体" w:hAnsi="宋体" w:eastAsia="宋体" w:cs="宋体"/>
          <w:b/>
          <w:bCs/>
          <w:color w:val="000000"/>
          <w:kern w:val="0"/>
          <w:sz w:val="24"/>
        </w:rPr>
        <w:t>2</w:t>
      </w:r>
      <w:r>
        <w:rPr>
          <w:rFonts w:hint="eastAsia" w:ascii="宋体" w:hAnsi="宋体" w:eastAsia="宋体" w:cs="宋体"/>
          <w:b/>
          <w:bCs/>
          <w:color w:val="000000"/>
          <w:kern w:val="0"/>
          <w:sz w:val="24"/>
        </w:rPr>
        <w:t>、教学目标及要求</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掌握创业精神的作用及培育创业精神的方法。加强对自身的道德与礼仪的创业素养。</w:t>
      </w:r>
    </w:p>
    <w:p>
      <w:pPr>
        <w:spacing w:line="500" w:lineRule="exact"/>
        <w:ind w:firstLine="482" w:firstLineChars="200"/>
        <w:jc w:val="left"/>
        <w:rPr>
          <w:rFonts w:ascii="宋体" w:cs="楷体"/>
          <w:color w:val="000000"/>
          <w:kern w:val="0"/>
          <w:sz w:val="24"/>
        </w:rPr>
      </w:pPr>
      <w:r>
        <w:rPr>
          <w:rFonts w:ascii="宋体" w:hAnsi="宋体" w:eastAsia="宋体" w:cs="宋体"/>
          <w:b/>
          <w:bCs/>
          <w:color w:val="000000"/>
          <w:kern w:val="0"/>
          <w:sz w:val="24"/>
        </w:rPr>
        <w:t>3</w:t>
      </w:r>
      <w:r>
        <w:rPr>
          <w:rFonts w:hint="eastAsia" w:ascii="宋体" w:hAnsi="宋体" w:eastAsia="宋体" w:cs="宋体"/>
          <w:b/>
          <w:bCs/>
          <w:color w:val="000000"/>
          <w:kern w:val="0"/>
          <w:sz w:val="24"/>
        </w:rPr>
        <w:t>、教学过程方法</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w:t>
      </w:r>
      <w:r>
        <w:rPr>
          <w:rFonts w:ascii="宋体" w:hAnsi="宋体" w:eastAsia="宋体" w:cs="宋体"/>
          <w:color w:val="000000"/>
          <w:kern w:val="0"/>
          <w:sz w:val="24"/>
        </w:rPr>
        <w:t>1</w:t>
      </w:r>
      <w:r>
        <w:rPr>
          <w:rFonts w:hint="eastAsia" w:ascii="宋体" w:hAnsi="宋体" w:eastAsia="宋体" w:cs="宋体"/>
          <w:color w:val="000000"/>
          <w:kern w:val="0"/>
          <w:sz w:val="24"/>
        </w:rPr>
        <w:t>）教学建议：本部分内容的教学主要采取讲授知识点与案例分析加课堂讨论相结合的方式进行，特别是案例的讲解和讨论，可增加课堂的趣味性，更可调动学生的学习兴趣，提高课堂效率。</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w:t>
      </w:r>
      <w:r>
        <w:rPr>
          <w:rFonts w:ascii="宋体" w:hAnsi="宋体" w:eastAsia="宋体" w:cs="宋体"/>
          <w:color w:val="000000"/>
          <w:kern w:val="0"/>
          <w:sz w:val="24"/>
        </w:rPr>
        <w:t>2</w:t>
      </w:r>
      <w:r>
        <w:rPr>
          <w:rFonts w:hint="eastAsia" w:ascii="宋体" w:hAnsi="宋体" w:eastAsia="宋体" w:cs="宋体"/>
          <w:color w:val="000000"/>
          <w:kern w:val="0"/>
          <w:sz w:val="24"/>
        </w:rPr>
        <w:t>）通过本章的学习和讨论，加深学生对难点重点的理解。课后安排随堂练习，使学生学会举一反三，巩固所学知识，加深对课程教学内容的理解，启发探索和研究问题的思路。</w:t>
      </w:r>
    </w:p>
    <w:p>
      <w:pPr>
        <w:spacing w:line="500" w:lineRule="exact"/>
        <w:ind w:firstLine="480" w:firstLineChars="200"/>
        <w:jc w:val="left"/>
        <w:rPr>
          <w:rFonts w:ascii="宋体" w:cs="楷体"/>
          <w:color w:val="000000"/>
          <w:kern w:val="0"/>
          <w:sz w:val="24"/>
        </w:rPr>
      </w:pPr>
      <w:r>
        <w:rPr>
          <w:rFonts w:hint="eastAsia" w:ascii="宋体" w:hAnsi="宋体" w:eastAsia="宋体" w:cs="宋体"/>
          <w:color w:val="000000"/>
          <w:kern w:val="0"/>
          <w:sz w:val="24"/>
        </w:rPr>
        <w:t>在教学中通过举身边实例讲解有关理论，并采取逐一讲解的方式，结合书上的案例进行知识的强化、巩固，注重理论联系实际。</w:t>
      </w:r>
    </w:p>
    <w:p>
      <w:pPr>
        <w:spacing w:line="500" w:lineRule="exact"/>
        <w:ind w:firstLine="482" w:firstLineChars="200"/>
        <w:jc w:val="left"/>
        <w:rPr>
          <w:rFonts w:ascii="宋体" w:cs="楷体"/>
          <w:bCs/>
          <w:color w:val="000000"/>
          <w:sz w:val="24"/>
        </w:rPr>
      </w:pPr>
      <w:r>
        <w:rPr>
          <w:rFonts w:hint="eastAsia" w:ascii="宋体" w:hAnsi="宋体" w:eastAsia="宋体" w:cs="宋体"/>
          <w:b/>
          <w:bCs/>
          <w:color w:val="000000"/>
          <w:kern w:val="0"/>
          <w:sz w:val="24"/>
        </w:rPr>
        <w:t>模块五</w:t>
      </w:r>
      <w:r>
        <w:rPr>
          <w:rFonts w:hint="eastAsia" w:ascii="宋体" w:hAnsi="宋体" w:eastAsia="宋体" w:cs="宋体"/>
          <w:b/>
          <w:bCs/>
          <w:color w:val="000000"/>
          <w:sz w:val="24"/>
        </w:rPr>
        <w:t>创业机会的识别</w:t>
      </w:r>
    </w:p>
    <w:p>
      <w:pPr>
        <w:spacing w:line="500" w:lineRule="exact"/>
        <w:ind w:firstLine="482" w:firstLineChars="200"/>
        <w:jc w:val="left"/>
        <w:rPr>
          <w:rFonts w:ascii="宋体" w:cs="楷体"/>
          <w:bCs/>
          <w:color w:val="000000"/>
          <w:sz w:val="24"/>
        </w:rPr>
      </w:pPr>
      <w:r>
        <w:rPr>
          <w:rFonts w:ascii="宋体" w:hAnsi="宋体" w:eastAsia="宋体" w:cs="宋体"/>
          <w:b/>
          <w:color w:val="000000"/>
          <w:sz w:val="24"/>
        </w:rPr>
        <w:t>1</w:t>
      </w:r>
      <w:r>
        <w:rPr>
          <w:rFonts w:hint="eastAsia" w:ascii="宋体" w:hAnsi="宋体" w:eastAsia="宋体" w:cs="宋体"/>
          <w:b/>
          <w:color w:val="000000"/>
          <w:sz w:val="24"/>
        </w:rPr>
        <w:t>、内容要点</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创业机会具备哪些特征？创业机会类型如何表现？创业机会从哪里来？是什么影响了你对创业机会的识别？识别创业机会应掌握哪些技巧？</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重点：创业机会来源，如何识别创业机会。</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难点：如何评价创业机会</w:t>
      </w:r>
    </w:p>
    <w:p>
      <w:pPr>
        <w:spacing w:line="500" w:lineRule="exact"/>
        <w:ind w:firstLine="482" w:firstLineChars="200"/>
        <w:jc w:val="left"/>
        <w:rPr>
          <w:rFonts w:ascii="宋体" w:cs="楷体"/>
          <w:bCs/>
          <w:color w:val="000000"/>
          <w:sz w:val="24"/>
        </w:rPr>
      </w:pPr>
      <w:r>
        <w:rPr>
          <w:rFonts w:ascii="宋体" w:hAnsi="宋体" w:eastAsia="宋体" w:cs="宋体"/>
          <w:b/>
          <w:color w:val="000000"/>
          <w:sz w:val="24"/>
        </w:rPr>
        <w:t>2</w:t>
      </w:r>
      <w:r>
        <w:rPr>
          <w:rFonts w:hint="eastAsia" w:ascii="宋体" w:hAnsi="宋体" w:eastAsia="宋体" w:cs="宋体"/>
          <w:b/>
          <w:color w:val="000000"/>
          <w:sz w:val="24"/>
        </w:rPr>
        <w:t>、教学目标及要求</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知道创业机会具备的特征、类型，掌握创业机会的来源渠道，考察创业机会的实际价值。</w:t>
      </w:r>
    </w:p>
    <w:p>
      <w:pPr>
        <w:spacing w:line="500" w:lineRule="exact"/>
        <w:ind w:firstLine="482" w:firstLineChars="200"/>
        <w:jc w:val="left"/>
        <w:rPr>
          <w:rFonts w:ascii="宋体" w:cs="楷体"/>
          <w:bCs/>
          <w:color w:val="000000"/>
          <w:sz w:val="24"/>
        </w:rPr>
      </w:pPr>
      <w:r>
        <w:rPr>
          <w:rFonts w:ascii="宋体" w:hAnsi="宋体" w:eastAsia="宋体" w:cs="宋体"/>
          <w:b/>
          <w:color w:val="000000"/>
          <w:sz w:val="24"/>
        </w:rPr>
        <w:t>3</w:t>
      </w:r>
      <w:r>
        <w:rPr>
          <w:rFonts w:hint="eastAsia" w:ascii="宋体" w:hAnsi="宋体" w:eastAsia="宋体" w:cs="宋体"/>
          <w:b/>
          <w:color w:val="000000"/>
          <w:sz w:val="24"/>
        </w:rPr>
        <w:t>、教学过程方法</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w:t>
      </w:r>
      <w:r>
        <w:rPr>
          <w:rFonts w:ascii="宋体" w:hAnsi="宋体" w:eastAsia="宋体" w:cs="宋体"/>
          <w:bCs/>
          <w:color w:val="000000"/>
          <w:sz w:val="24"/>
        </w:rPr>
        <w:t>1</w:t>
      </w:r>
      <w:r>
        <w:rPr>
          <w:rFonts w:hint="eastAsia" w:ascii="宋体" w:hAnsi="宋体" w:eastAsia="宋体" w:cs="宋体"/>
          <w:bCs/>
          <w:color w:val="000000"/>
          <w:sz w:val="24"/>
        </w:rPr>
        <w:t>）教学建议：本章可能教学采用</w:t>
      </w:r>
      <w:r>
        <w:rPr>
          <w:rFonts w:ascii="宋体" w:hAnsi="宋体" w:eastAsia="宋体" w:cs="宋体"/>
          <w:bCs/>
          <w:color w:val="000000"/>
          <w:sz w:val="24"/>
        </w:rPr>
        <w:t>ppt</w:t>
      </w:r>
      <w:r>
        <w:rPr>
          <w:rFonts w:hint="eastAsia" w:ascii="宋体" w:hAnsi="宋体" w:eastAsia="宋体" w:cs="宋体"/>
          <w:bCs/>
          <w:color w:val="000000"/>
          <w:sz w:val="24"/>
        </w:rPr>
        <w:t>课件教学、案例分析，课堂时间包括分组讨论，教师点评的方式，课后加入学生校外创业信息收集与辨识的环节。针对“如何识别创业机会”除了教材中的方式外，教师根据课前收集的资料，进行补充，并加入学生课堂实践环节，让学生对于自己手机的创业机会，分组进行辨别，并整理好的创业机会，教师做点评。</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w:t>
      </w:r>
      <w:r>
        <w:rPr>
          <w:rFonts w:ascii="宋体" w:hAnsi="宋体" w:eastAsia="宋体" w:cs="宋体"/>
          <w:bCs/>
          <w:color w:val="000000"/>
          <w:sz w:val="24"/>
        </w:rPr>
        <w:t>2</w:t>
      </w:r>
      <w:r>
        <w:rPr>
          <w:rFonts w:hint="eastAsia" w:ascii="宋体" w:hAnsi="宋体" w:eastAsia="宋体" w:cs="宋体"/>
          <w:bCs/>
          <w:color w:val="000000"/>
          <w:sz w:val="24"/>
        </w:rPr>
        <w:t>）通过本章学习和讨论让学生掌握创业机会的识别技巧和评价技巧，学会用蒂蒙斯机会评价理论分析创业机会。</w:t>
      </w:r>
    </w:p>
    <w:p>
      <w:pPr>
        <w:spacing w:line="500" w:lineRule="exact"/>
        <w:ind w:firstLine="482" w:firstLineChars="200"/>
        <w:jc w:val="left"/>
        <w:rPr>
          <w:rFonts w:ascii="宋体" w:cs="楷体"/>
          <w:bCs/>
          <w:color w:val="000000"/>
          <w:sz w:val="24"/>
        </w:rPr>
      </w:pPr>
      <w:r>
        <w:rPr>
          <w:rFonts w:hint="eastAsia" w:ascii="宋体" w:hAnsi="宋体" w:eastAsia="宋体" w:cs="宋体"/>
          <w:b/>
          <w:color w:val="000000"/>
          <w:sz w:val="24"/>
        </w:rPr>
        <w:t>模块六全面认识“互联网</w:t>
      </w:r>
      <w:r>
        <w:rPr>
          <w:rFonts w:ascii="宋体" w:hAnsi="宋体" w:eastAsia="宋体" w:cs="宋体"/>
          <w:b/>
          <w:color w:val="000000"/>
          <w:sz w:val="24"/>
        </w:rPr>
        <w:t>+</w:t>
      </w:r>
      <w:r>
        <w:rPr>
          <w:rFonts w:hint="eastAsia" w:ascii="宋体" w:hAnsi="宋体" w:eastAsia="宋体" w:cs="宋体"/>
          <w:b/>
          <w:color w:val="000000"/>
          <w:sz w:val="24"/>
        </w:rPr>
        <w:t>”</w:t>
      </w:r>
    </w:p>
    <w:p>
      <w:pPr>
        <w:spacing w:line="500" w:lineRule="exact"/>
        <w:ind w:firstLine="482" w:firstLineChars="200"/>
        <w:jc w:val="left"/>
        <w:rPr>
          <w:rFonts w:ascii="宋体" w:cs="楷体"/>
          <w:bCs/>
          <w:color w:val="000000"/>
          <w:sz w:val="24"/>
        </w:rPr>
      </w:pPr>
      <w:r>
        <w:rPr>
          <w:rFonts w:ascii="宋体" w:hAnsi="宋体" w:eastAsia="宋体" w:cs="宋体"/>
          <w:b/>
          <w:color w:val="000000"/>
          <w:sz w:val="24"/>
        </w:rPr>
        <w:t>1</w:t>
      </w:r>
      <w:r>
        <w:rPr>
          <w:rFonts w:hint="eastAsia" w:ascii="宋体" w:hAnsi="宋体" w:eastAsia="宋体" w:cs="宋体"/>
          <w:b/>
          <w:color w:val="000000"/>
          <w:sz w:val="24"/>
        </w:rPr>
        <w:t>、内容要点</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认识互联网</w:t>
      </w:r>
      <w:r>
        <w:rPr>
          <w:rFonts w:ascii="宋体" w:hAnsi="宋体" w:eastAsia="宋体" w:cs="宋体"/>
          <w:bCs/>
          <w:color w:val="000000"/>
          <w:sz w:val="24"/>
        </w:rPr>
        <w:t>+</w:t>
      </w:r>
      <w:r>
        <w:rPr>
          <w:rFonts w:hint="eastAsia" w:ascii="宋体" w:hAnsi="宋体" w:eastAsia="宋体" w:cs="宋体"/>
          <w:bCs/>
          <w:color w:val="000000"/>
          <w:sz w:val="24"/>
        </w:rPr>
        <w:t>，什么是互联网思维，“互联网</w:t>
      </w:r>
      <w:r>
        <w:rPr>
          <w:rFonts w:ascii="宋体" w:hAnsi="宋体" w:eastAsia="宋体" w:cs="宋体"/>
          <w:bCs/>
          <w:color w:val="000000"/>
          <w:sz w:val="24"/>
        </w:rPr>
        <w:t>+</w:t>
      </w:r>
      <w:r>
        <w:rPr>
          <w:rFonts w:hint="eastAsia" w:ascii="宋体" w:hAnsi="宋体" w:eastAsia="宋体" w:cs="宋体"/>
          <w:bCs/>
          <w:color w:val="000000"/>
          <w:sz w:val="24"/>
        </w:rPr>
        <w:t>”时代新业态，互联网</w:t>
      </w:r>
      <w:r>
        <w:rPr>
          <w:rFonts w:ascii="宋体" w:hAnsi="宋体" w:eastAsia="宋体" w:cs="宋体"/>
          <w:bCs/>
          <w:color w:val="000000"/>
          <w:sz w:val="24"/>
        </w:rPr>
        <w:t>+</w:t>
      </w:r>
      <w:r>
        <w:rPr>
          <w:rFonts w:hint="eastAsia" w:ascii="宋体" w:hAnsi="宋体" w:eastAsia="宋体" w:cs="宋体"/>
          <w:bCs/>
          <w:color w:val="000000"/>
          <w:sz w:val="24"/>
        </w:rPr>
        <w:t>营销传播，互联网</w:t>
      </w:r>
      <w:r>
        <w:rPr>
          <w:rFonts w:ascii="宋体" w:hAnsi="宋体" w:eastAsia="宋体" w:cs="宋体"/>
          <w:bCs/>
          <w:color w:val="000000"/>
          <w:sz w:val="24"/>
        </w:rPr>
        <w:t>+</w:t>
      </w:r>
      <w:r>
        <w:rPr>
          <w:rFonts w:hint="eastAsia" w:ascii="宋体" w:hAnsi="宋体" w:eastAsia="宋体" w:cs="宋体"/>
          <w:bCs/>
          <w:color w:val="000000"/>
          <w:sz w:val="24"/>
        </w:rPr>
        <w:t>未来趋势。</w:t>
      </w:r>
    </w:p>
    <w:p>
      <w:pPr>
        <w:spacing w:line="500" w:lineRule="exact"/>
        <w:ind w:firstLine="482" w:firstLineChars="200"/>
        <w:jc w:val="left"/>
        <w:rPr>
          <w:rFonts w:ascii="宋体" w:cs="楷体"/>
          <w:bCs/>
          <w:color w:val="000000"/>
          <w:sz w:val="24"/>
        </w:rPr>
      </w:pPr>
      <w:r>
        <w:rPr>
          <w:rFonts w:ascii="宋体" w:hAnsi="宋体" w:eastAsia="宋体" w:cs="宋体"/>
          <w:b/>
          <w:color w:val="000000"/>
          <w:sz w:val="24"/>
        </w:rPr>
        <w:t>2</w:t>
      </w:r>
      <w:r>
        <w:rPr>
          <w:rFonts w:hint="eastAsia" w:ascii="宋体" w:hAnsi="宋体" w:eastAsia="宋体" w:cs="宋体"/>
          <w:b/>
          <w:color w:val="000000"/>
          <w:sz w:val="24"/>
        </w:rPr>
        <w:t>、教学目标及要求</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知道什么是“互联网</w:t>
      </w:r>
      <w:r>
        <w:rPr>
          <w:rFonts w:ascii="宋体" w:hAnsi="宋体" w:eastAsia="宋体" w:cs="宋体"/>
          <w:bCs/>
          <w:color w:val="000000"/>
          <w:sz w:val="24"/>
        </w:rPr>
        <w:t>+</w:t>
      </w:r>
      <w:r>
        <w:rPr>
          <w:rFonts w:hint="eastAsia" w:ascii="宋体" w:hAnsi="宋体" w:eastAsia="宋体" w:cs="宋体"/>
          <w:bCs/>
          <w:color w:val="000000"/>
          <w:sz w:val="24"/>
        </w:rPr>
        <w:t>”，对互联网思维有比较清晰的认识，理解“互联网</w:t>
      </w:r>
      <w:r>
        <w:rPr>
          <w:rFonts w:ascii="宋体" w:hAnsi="宋体" w:eastAsia="宋体" w:cs="宋体"/>
          <w:bCs/>
          <w:color w:val="000000"/>
          <w:sz w:val="24"/>
        </w:rPr>
        <w:t>+</w:t>
      </w:r>
      <w:r>
        <w:rPr>
          <w:rFonts w:hint="eastAsia" w:ascii="宋体" w:hAnsi="宋体" w:eastAsia="宋体" w:cs="宋体"/>
          <w:bCs/>
          <w:color w:val="000000"/>
          <w:sz w:val="24"/>
        </w:rPr>
        <w:t>”时代下新业态的特征，理解互联网</w:t>
      </w:r>
      <w:r>
        <w:rPr>
          <w:rFonts w:ascii="宋体" w:hAnsi="宋体" w:eastAsia="宋体" w:cs="宋体"/>
          <w:bCs/>
          <w:color w:val="000000"/>
          <w:sz w:val="24"/>
        </w:rPr>
        <w:t>+</w:t>
      </w:r>
      <w:r>
        <w:rPr>
          <w:rFonts w:hint="eastAsia" w:ascii="宋体" w:hAnsi="宋体" w:eastAsia="宋体" w:cs="宋体"/>
          <w:bCs/>
          <w:color w:val="000000"/>
          <w:sz w:val="24"/>
        </w:rPr>
        <w:t>营销传播的优势，掌握“互联网</w:t>
      </w:r>
      <w:r>
        <w:rPr>
          <w:rFonts w:ascii="宋体" w:hAnsi="宋体" w:eastAsia="宋体" w:cs="宋体"/>
          <w:bCs/>
          <w:color w:val="000000"/>
          <w:sz w:val="24"/>
        </w:rPr>
        <w:t>+</w:t>
      </w:r>
      <w:r>
        <w:rPr>
          <w:rFonts w:hint="eastAsia" w:ascii="宋体" w:hAnsi="宋体" w:eastAsia="宋体" w:cs="宋体"/>
          <w:bCs/>
          <w:color w:val="000000"/>
          <w:sz w:val="24"/>
        </w:rPr>
        <w:t>”的未来趋势。</w:t>
      </w:r>
    </w:p>
    <w:p>
      <w:pPr>
        <w:spacing w:line="500" w:lineRule="exact"/>
        <w:ind w:firstLine="482" w:firstLineChars="200"/>
        <w:jc w:val="left"/>
        <w:rPr>
          <w:rFonts w:ascii="宋体" w:cs="楷体"/>
          <w:bCs/>
          <w:color w:val="000000"/>
          <w:sz w:val="24"/>
        </w:rPr>
      </w:pPr>
      <w:r>
        <w:rPr>
          <w:rFonts w:ascii="宋体" w:hAnsi="宋体" w:eastAsia="宋体" w:cs="宋体"/>
          <w:b/>
          <w:color w:val="000000"/>
          <w:sz w:val="24"/>
        </w:rPr>
        <w:t>3</w:t>
      </w:r>
      <w:r>
        <w:rPr>
          <w:rFonts w:hint="eastAsia" w:ascii="宋体" w:hAnsi="宋体" w:eastAsia="宋体" w:cs="宋体"/>
          <w:b/>
          <w:color w:val="000000"/>
          <w:sz w:val="24"/>
        </w:rPr>
        <w:t>、教学过程方法</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w:t>
      </w:r>
      <w:r>
        <w:rPr>
          <w:rFonts w:ascii="宋体" w:hAnsi="宋体" w:eastAsia="宋体" w:cs="宋体"/>
          <w:bCs/>
          <w:color w:val="000000"/>
          <w:sz w:val="24"/>
        </w:rPr>
        <w:t>1</w:t>
      </w:r>
      <w:r>
        <w:rPr>
          <w:rFonts w:hint="eastAsia" w:ascii="宋体" w:hAnsi="宋体" w:eastAsia="宋体" w:cs="宋体"/>
          <w:bCs/>
          <w:color w:val="000000"/>
          <w:sz w:val="24"/>
        </w:rPr>
        <w:t>）教学建议：本章内容采取</w:t>
      </w:r>
      <w:r>
        <w:rPr>
          <w:rFonts w:ascii="宋体" w:hAnsi="宋体" w:eastAsia="宋体" w:cs="宋体"/>
          <w:bCs/>
          <w:color w:val="000000"/>
          <w:sz w:val="24"/>
        </w:rPr>
        <w:t>ppt</w:t>
      </w:r>
      <w:r>
        <w:rPr>
          <w:rFonts w:hint="eastAsia" w:ascii="宋体" w:hAnsi="宋体" w:eastAsia="宋体" w:cs="宋体"/>
          <w:bCs/>
          <w:color w:val="000000"/>
          <w:sz w:val="24"/>
        </w:rPr>
        <w:t>讲解，案例分析、课堂讨论、课后收集等多种方法，让学生切身感受互联网给生活带来的便利，互联网经济趋势的到来。讲解本章时，需与上节课讲到的创业机会识别做好衔接与引导，如“上节课我们讲到了创业机会识别与评估，相信同学们也掌握了一些机会识别的方法，那么随着互联网经济的到来，在互联网领域，同学们是不是能发掘到更多的创业机会呢？”</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w:t>
      </w:r>
      <w:r>
        <w:rPr>
          <w:rFonts w:ascii="宋体" w:hAnsi="宋体" w:eastAsia="宋体" w:cs="宋体"/>
          <w:bCs/>
          <w:color w:val="000000"/>
          <w:sz w:val="24"/>
        </w:rPr>
        <w:t>2</w:t>
      </w:r>
      <w:r>
        <w:rPr>
          <w:rFonts w:hint="eastAsia" w:ascii="宋体" w:hAnsi="宋体" w:eastAsia="宋体" w:cs="宋体"/>
          <w:bCs/>
          <w:color w:val="000000"/>
          <w:sz w:val="24"/>
        </w:rPr>
        <w:t>）通过本章学习、讨论，让学生全面认识“互联网</w:t>
      </w:r>
      <w:r>
        <w:rPr>
          <w:rFonts w:ascii="宋体" w:hAnsi="宋体" w:eastAsia="宋体" w:cs="宋体"/>
          <w:bCs/>
          <w:color w:val="000000"/>
          <w:sz w:val="24"/>
        </w:rPr>
        <w:t>+</w:t>
      </w:r>
      <w:r>
        <w:rPr>
          <w:rFonts w:hint="eastAsia" w:ascii="宋体" w:hAnsi="宋体" w:eastAsia="宋体" w:cs="宋体"/>
          <w:bCs/>
          <w:color w:val="000000"/>
          <w:sz w:val="24"/>
        </w:rPr>
        <w:t>”，主动适应互联网经济的到来，通过互联网发掘创业机会。</w:t>
      </w:r>
    </w:p>
    <w:p>
      <w:pPr>
        <w:spacing w:line="500" w:lineRule="exact"/>
        <w:ind w:firstLine="482" w:firstLineChars="200"/>
        <w:jc w:val="left"/>
        <w:rPr>
          <w:rFonts w:ascii="宋体" w:cs="楷体"/>
          <w:bCs/>
          <w:color w:val="000000"/>
          <w:sz w:val="24"/>
        </w:rPr>
      </w:pPr>
      <w:r>
        <w:rPr>
          <w:rFonts w:hint="eastAsia" w:ascii="宋体" w:hAnsi="宋体" w:eastAsia="宋体" w:cs="宋体"/>
          <w:b/>
          <w:color w:val="000000"/>
          <w:sz w:val="24"/>
        </w:rPr>
        <w:t>模块七如何设计商业模式及整合资源</w:t>
      </w:r>
    </w:p>
    <w:p>
      <w:pPr>
        <w:spacing w:line="500" w:lineRule="exact"/>
        <w:ind w:firstLine="482" w:firstLineChars="200"/>
        <w:jc w:val="left"/>
        <w:rPr>
          <w:rFonts w:ascii="宋体" w:cs="楷体"/>
          <w:bCs/>
          <w:color w:val="000000"/>
          <w:sz w:val="24"/>
        </w:rPr>
      </w:pPr>
      <w:r>
        <w:rPr>
          <w:rFonts w:ascii="宋体" w:hAnsi="宋体" w:eastAsia="宋体" w:cs="宋体"/>
          <w:b/>
          <w:color w:val="000000"/>
          <w:sz w:val="24"/>
        </w:rPr>
        <w:t>1</w:t>
      </w:r>
      <w:r>
        <w:rPr>
          <w:rFonts w:hint="eastAsia" w:ascii="宋体" w:hAnsi="宋体" w:eastAsia="宋体" w:cs="宋体"/>
          <w:b/>
          <w:color w:val="000000"/>
          <w:sz w:val="24"/>
        </w:rPr>
        <w:t>、内容要点</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商业模式的类型，商业模式的设计思路，商业模式的创新，创业团队的组建，创业资金的筹集方式；如何建立人脉资源库。</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重点：商业模式的设计，商业画布的运用，创业团队的组建，创业自己的筹集方法。</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难点：商业模式的创新，如何建立人脉资源</w:t>
      </w:r>
    </w:p>
    <w:p>
      <w:pPr>
        <w:spacing w:line="500" w:lineRule="exact"/>
        <w:ind w:firstLine="482" w:firstLineChars="200"/>
        <w:jc w:val="left"/>
        <w:rPr>
          <w:rFonts w:ascii="宋体" w:cs="楷体"/>
          <w:bCs/>
          <w:color w:val="000000"/>
          <w:sz w:val="24"/>
        </w:rPr>
      </w:pPr>
      <w:r>
        <w:rPr>
          <w:rFonts w:ascii="宋体" w:hAnsi="宋体" w:eastAsia="宋体" w:cs="宋体"/>
          <w:b/>
          <w:color w:val="000000"/>
          <w:sz w:val="24"/>
        </w:rPr>
        <w:t>2</w:t>
      </w:r>
      <w:r>
        <w:rPr>
          <w:rFonts w:hint="eastAsia" w:ascii="宋体" w:hAnsi="宋体" w:eastAsia="宋体" w:cs="宋体"/>
          <w:b/>
          <w:color w:val="000000"/>
          <w:sz w:val="24"/>
        </w:rPr>
        <w:t>、教学目标及要求</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知道商业模式的重要性，了解商业模式的类型，掌握商业模式创新的方法，组建创业团队的方法；知道如何组建创业团队，清楚了解创业资金的筹集方法，明白建立人脉资源的方法。</w:t>
      </w:r>
    </w:p>
    <w:p>
      <w:pPr>
        <w:spacing w:line="500" w:lineRule="exact"/>
        <w:ind w:firstLine="482" w:firstLineChars="200"/>
        <w:jc w:val="left"/>
        <w:rPr>
          <w:rFonts w:ascii="宋体" w:cs="楷体"/>
          <w:bCs/>
          <w:color w:val="000000"/>
          <w:sz w:val="24"/>
        </w:rPr>
      </w:pPr>
      <w:r>
        <w:rPr>
          <w:rFonts w:ascii="宋体" w:hAnsi="宋体" w:eastAsia="宋体" w:cs="宋体"/>
          <w:b/>
          <w:color w:val="000000"/>
          <w:sz w:val="24"/>
        </w:rPr>
        <w:t>3</w:t>
      </w:r>
      <w:r>
        <w:rPr>
          <w:rFonts w:hint="eastAsia" w:ascii="宋体" w:hAnsi="宋体" w:eastAsia="宋体" w:cs="宋体"/>
          <w:b/>
          <w:color w:val="000000"/>
          <w:sz w:val="24"/>
        </w:rPr>
        <w:t>、教学过程方法</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w:t>
      </w:r>
      <w:r>
        <w:rPr>
          <w:rFonts w:ascii="宋体" w:hAnsi="宋体" w:eastAsia="宋体" w:cs="宋体"/>
          <w:bCs/>
          <w:color w:val="000000"/>
          <w:sz w:val="24"/>
        </w:rPr>
        <w:t>1</w:t>
      </w:r>
      <w:r>
        <w:rPr>
          <w:rFonts w:hint="eastAsia" w:ascii="宋体" w:hAnsi="宋体" w:eastAsia="宋体" w:cs="宋体"/>
          <w:bCs/>
          <w:color w:val="000000"/>
          <w:sz w:val="24"/>
        </w:rPr>
        <w:t>）教学建议：本部分内容的教学主要采用理论教授、案例分析、课堂讨论相结合。对于重难点，结合案例分析商业模式创新与创业资源整合，并让学生结合自己课前搜集的资料进行课堂分享、讨论。</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w:t>
      </w:r>
      <w:r>
        <w:rPr>
          <w:rFonts w:ascii="宋体" w:hAnsi="宋体" w:eastAsia="宋体" w:cs="宋体"/>
          <w:bCs/>
          <w:color w:val="000000"/>
          <w:sz w:val="24"/>
        </w:rPr>
        <w:t>2</w:t>
      </w:r>
      <w:r>
        <w:rPr>
          <w:rFonts w:hint="eastAsia" w:ascii="宋体" w:hAnsi="宋体" w:eastAsia="宋体" w:cs="宋体"/>
          <w:bCs/>
          <w:color w:val="000000"/>
          <w:sz w:val="24"/>
        </w:rPr>
        <w:t>）通过本章学习、讨论，让学生掌握商业模式设计方法，以及创业资源整合的要素。</w:t>
      </w:r>
    </w:p>
    <w:p>
      <w:pPr>
        <w:spacing w:line="500" w:lineRule="exact"/>
        <w:ind w:firstLine="482" w:firstLineChars="200"/>
        <w:jc w:val="left"/>
        <w:rPr>
          <w:rFonts w:ascii="宋体" w:cs="楷体"/>
          <w:bCs/>
          <w:color w:val="000000"/>
          <w:sz w:val="24"/>
        </w:rPr>
      </w:pPr>
      <w:r>
        <w:rPr>
          <w:rFonts w:hint="eastAsia" w:ascii="宋体" w:hAnsi="宋体" w:eastAsia="宋体" w:cs="宋体"/>
          <w:b/>
          <w:color w:val="000000"/>
          <w:sz w:val="24"/>
        </w:rPr>
        <w:t>模块八设立你的企业</w:t>
      </w:r>
    </w:p>
    <w:p>
      <w:pPr>
        <w:spacing w:line="500" w:lineRule="exact"/>
        <w:ind w:firstLine="482" w:firstLineChars="200"/>
        <w:jc w:val="left"/>
        <w:rPr>
          <w:rFonts w:ascii="宋体" w:cs="楷体"/>
          <w:bCs/>
          <w:color w:val="000000"/>
          <w:sz w:val="24"/>
        </w:rPr>
      </w:pPr>
      <w:r>
        <w:rPr>
          <w:rFonts w:ascii="宋体" w:hAnsi="宋体" w:eastAsia="宋体" w:cs="宋体"/>
          <w:b/>
          <w:color w:val="000000"/>
          <w:sz w:val="24"/>
        </w:rPr>
        <w:t>1</w:t>
      </w:r>
      <w:r>
        <w:rPr>
          <w:rFonts w:hint="eastAsia" w:ascii="宋体" w:hAnsi="宋体" w:eastAsia="宋体" w:cs="宋体"/>
          <w:b/>
          <w:color w:val="000000"/>
          <w:sz w:val="24"/>
        </w:rPr>
        <w:t>、内容要点</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如何有效利用创业政策；如何进行企业选址；企业注册的流程；如何选择注册资本。</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重点：知道企业选址策略，熟悉企业注册流程。</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难点：企业设立过程中的成本控制。</w:t>
      </w:r>
    </w:p>
    <w:p>
      <w:pPr>
        <w:spacing w:line="500" w:lineRule="exact"/>
        <w:ind w:firstLine="482" w:firstLineChars="200"/>
        <w:jc w:val="left"/>
        <w:rPr>
          <w:rFonts w:ascii="宋体" w:cs="楷体"/>
          <w:bCs/>
          <w:color w:val="000000"/>
          <w:sz w:val="24"/>
        </w:rPr>
      </w:pPr>
      <w:r>
        <w:rPr>
          <w:rFonts w:ascii="宋体" w:hAnsi="宋体" w:eastAsia="宋体" w:cs="宋体"/>
          <w:b/>
          <w:color w:val="000000"/>
          <w:sz w:val="24"/>
        </w:rPr>
        <w:t>2</w:t>
      </w:r>
      <w:r>
        <w:rPr>
          <w:rFonts w:hint="eastAsia" w:ascii="宋体" w:hAnsi="宋体" w:eastAsia="宋体" w:cs="宋体"/>
          <w:b/>
          <w:color w:val="000000"/>
          <w:sz w:val="24"/>
        </w:rPr>
        <w:t>、教学目标及要求</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知道有效利用创业政策、企业选址策略，熟悉企业注册流程，了解注册资本，学会企业设立过程中的成本控制之法。</w:t>
      </w:r>
    </w:p>
    <w:p>
      <w:pPr>
        <w:spacing w:line="500" w:lineRule="exact"/>
        <w:ind w:firstLine="482" w:firstLineChars="200"/>
        <w:jc w:val="left"/>
        <w:rPr>
          <w:rFonts w:ascii="宋体" w:cs="楷体"/>
          <w:bCs/>
          <w:color w:val="000000"/>
          <w:sz w:val="24"/>
        </w:rPr>
      </w:pPr>
      <w:r>
        <w:rPr>
          <w:rFonts w:ascii="宋体" w:hAnsi="宋体" w:eastAsia="宋体" w:cs="宋体"/>
          <w:b/>
          <w:color w:val="000000"/>
          <w:sz w:val="24"/>
        </w:rPr>
        <w:t>3</w:t>
      </w:r>
      <w:r>
        <w:rPr>
          <w:rFonts w:hint="eastAsia" w:ascii="宋体" w:hAnsi="宋体" w:eastAsia="宋体" w:cs="宋体"/>
          <w:b/>
          <w:color w:val="000000"/>
          <w:sz w:val="24"/>
        </w:rPr>
        <w:t>、教学过程方法</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w:t>
      </w:r>
      <w:r>
        <w:rPr>
          <w:rFonts w:ascii="宋体" w:hAnsi="宋体" w:eastAsia="宋体" w:cs="宋体"/>
          <w:bCs/>
          <w:color w:val="000000"/>
          <w:sz w:val="24"/>
        </w:rPr>
        <w:t>1</w:t>
      </w:r>
      <w:r>
        <w:rPr>
          <w:rFonts w:hint="eastAsia" w:ascii="宋体" w:hAnsi="宋体" w:eastAsia="宋体" w:cs="宋体"/>
          <w:bCs/>
          <w:color w:val="000000"/>
          <w:sz w:val="24"/>
        </w:rPr>
        <w:t>）教学建议：本章采取</w:t>
      </w:r>
      <w:r>
        <w:rPr>
          <w:rFonts w:ascii="宋体" w:hAnsi="宋体" w:eastAsia="宋体" w:cs="宋体"/>
          <w:bCs/>
          <w:color w:val="000000"/>
          <w:sz w:val="24"/>
        </w:rPr>
        <w:t>ppt</w:t>
      </w:r>
      <w:r>
        <w:rPr>
          <w:rFonts w:hint="eastAsia" w:ascii="宋体" w:hAnsi="宋体" w:eastAsia="宋体" w:cs="宋体"/>
          <w:bCs/>
          <w:color w:val="000000"/>
          <w:sz w:val="24"/>
        </w:rPr>
        <w:t>课件讲授、案例分析、课堂讨论、课外实践等多种方式，让学生感受一个企业从无到有的过程，以及建立过程中的风险规避。同时，集中到学生课外实践，在实践中加深理解，并通过成功企业家访谈资料进行深入理解。本模块内容的实践可以配合创业实训软件，以更加全面快速地让学生了解企业设立的整个流程。</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w:t>
      </w:r>
      <w:r>
        <w:rPr>
          <w:rFonts w:ascii="宋体" w:hAnsi="宋体" w:eastAsia="宋体" w:cs="宋体"/>
          <w:bCs/>
          <w:color w:val="000000"/>
          <w:sz w:val="24"/>
        </w:rPr>
        <w:t>2</w:t>
      </w:r>
      <w:r>
        <w:rPr>
          <w:rFonts w:hint="eastAsia" w:ascii="宋体" w:hAnsi="宋体" w:eastAsia="宋体" w:cs="宋体"/>
          <w:bCs/>
          <w:color w:val="000000"/>
          <w:sz w:val="24"/>
        </w:rPr>
        <w:t>）通过本章学习、讨论、实践，让学生学会企业设立过程中的成本控制方法。</w:t>
      </w:r>
    </w:p>
    <w:p>
      <w:pPr>
        <w:spacing w:line="500" w:lineRule="exact"/>
        <w:ind w:firstLine="482" w:firstLineChars="200"/>
        <w:jc w:val="left"/>
        <w:rPr>
          <w:rFonts w:ascii="宋体" w:cs="楷体"/>
          <w:b/>
          <w:color w:val="000000"/>
          <w:sz w:val="24"/>
        </w:rPr>
      </w:pPr>
      <w:r>
        <w:rPr>
          <w:rFonts w:hint="eastAsia" w:ascii="宋体" w:hAnsi="宋体" w:eastAsia="宋体" w:cs="宋体"/>
          <w:b/>
          <w:color w:val="000000"/>
          <w:sz w:val="24"/>
        </w:rPr>
        <w:t>模块九创业经验谈</w:t>
      </w:r>
    </w:p>
    <w:p>
      <w:pPr>
        <w:spacing w:line="500" w:lineRule="exact"/>
        <w:ind w:firstLine="482" w:firstLineChars="200"/>
        <w:jc w:val="left"/>
        <w:rPr>
          <w:rFonts w:ascii="宋体" w:cs="楷体"/>
          <w:b/>
          <w:color w:val="000000"/>
          <w:sz w:val="24"/>
        </w:rPr>
      </w:pPr>
      <w:r>
        <w:rPr>
          <w:rFonts w:ascii="宋体" w:hAnsi="宋体" w:eastAsia="宋体" w:cs="宋体"/>
          <w:b/>
          <w:color w:val="000000"/>
          <w:sz w:val="24"/>
        </w:rPr>
        <w:t>1</w:t>
      </w:r>
      <w:r>
        <w:rPr>
          <w:rFonts w:hint="eastAsia" w:ascii="宋体" w:hAnsi="宋体" w:eastAsia="宋体" w:cs="宋体"/>
          <w:b/>
          <w:color w:val="000000"/>
          <w:sz w:val="24"/>
        </w:rPr>
        <w:t>、内容要点</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创业者经验谈及其启示。</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重点：学习创业前辈的宝贵经验</w:t>
      </w:r>
    </w:p>
    <w:p>
      <w:pPr>
        <w:spacing w:line="500" w:lineRule="exact"/>
        <w:ind w:firstLine="480" w:firstLineChars="200"/>
        <w:jc w:val="left"/>
        <w:rPr>
          <w:rFonts w:ascii="宋体" w:cs="楷体"/>
          <w:bCs/>
          <w:color w:val="000000"/>
          <w:sz w:val="24"/>
        </w:rPr>
      </w:pPr>
      <w:r>
        <w:rPr>
          <w:rFonts w:ascii="宋体" w:hAnsi="宋体" w:eastAsia="宋体" w:cs="宋体"/>
          <w:bCs/>
          <w:color w:val="000000"/>
          <w:sz w:val="24"/>
        </w:rPr>
        <w:t>2</w:t>
      </w:r>
      <w:r>
        <w:rPr>
          <w:rFonts w:hint="eastAsia" w:ascii="宋体" w:hAnsi="宋体" w:eastAsia="宋体" w:cs="宋体"/>
          <w:bCs/>
          <w:color w:val="000000"/>
          <w:sz w:val="24"/>
        </w:rPr>
        <w:t>、</w:t>
      </w:r>
      <w:r>
        <w:rPr>
          <w:rFonts w:hint="eastAsia" w:ascii="宋体" w:hAnsi="宋体" w:eastAsia="宋体" w:cs="宋体"/>
          <w:b/>
          <w:color w:val="000000"/>
          <w:sz w:val="24"/>
        </w:rPr>
        <w:t>教学目标及要求</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通过了解创业企业家的经验之谈，理解创业的艰辛，在创业前做好心理准备，遇到困难或问题，能够坚持下来，最终形成自己的创业观。</w:t>
      </w:r>
    </w:p>
    <w:p>
      <w:pPr>
        <w:spacing w:line="500" w:lineRule="exact"/>
        <w:ind w:firstLine="482" w:firstLineChars="200"/>
        <w:jc w:val="left"/>
        <w:rPr>
          <w:rFonts w:ascii="宋体" w:cs="楷体"/>
          <w:b/>
          <w:color w:val="000000"/>
          <w:sz w:val="24"/>
        </w:rPr>
      </w:pPr>
      <w:r>
        <w:rPr>
          <w:rFonts w:ascii="宋体" w:hAnsi="宋体" w:eastAsia="宋体" w:cs="宋体"/>
          <w:b/>
          <w:color w:val="000000"/>
          <w:sz w:val="24"/>
        </w:rPr>
        <w:t>3</w:t>
      </w:r>
      <w:r>
        <w:rPr>
          <w:rFonts w:hint="eastAsia" w:ascii="宋体" w:hAnsi="宋体" w:eastAsia="宋体" w:cs="宋体"/>
          <w:b/>
          <w:color w:val="000000"/>
          <w:sz w:val="24"/>
        </w:rPr>
        <w:t>、教学过程方法</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w:t>
      </w:r>
      <w:r>
        <w:rPr>
          <w:rFonts w:ascii="宋体" w:hAnsi="宋体" w:eastAsia="宋体" w:cs="宋体"/>
          <w:bCs/>
          <w:color w:val="000000"/>
          <w:sz w:val="24"/>
        </w:rPr>
        <w:t>1</w:t>
      </w:r>
      <w:r>
        <w:rPr>
          <w:rFonts w:hint="eastAsia" w:ascii="宋体" w:hAnsi="宋体" w:eastAsia="宋体" w:cs="宋体"/>
          <w:bCs/>
          <w:color w:val="000000"/>
          <w:sz w:val="24"/>
        </w:rPr>
        <w:t>）教学建议：本章采用学生收集创业案例分享，在本章上课前，学生利用网络或深入企业现场调研的方式收集初创和知名创业企业相关资料，并整理成报告，提交教师，教师点评。如条件许可，邀请创业者与学生面对面交流创业经验。</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w:t>
      </w:r>
      <w:r>
        <w:rPr>
          <w:rFonts w:ascii="宋体" w:hAnsi="宋体" w:eastAsia="宋体" w:cs="宋体"/>
          <w:bCs/>
          <w:color w:val="000000"/>
          <w:sz w:val="24"/>
        </w:rPr>
        <w:t>2</w:t>
      </w:r>
      <w:r>
        <w:rPr>
          <w:rFonts w:hint="eastAsia" w:ascii="宋体" w:hAnsi="宋体" w:eastAsia="宋体" w:cs="宋体"/>
          <w:bCs/>
          <w:color w:val="000000"/>
          <w:sz w:val="24"/>
        </w:rPr>
        <w:t>）通过本章学习，让学生体会创业的艰辛。</w:t>
      </w:r>
    </w:p>
    <w:p>
      <w:pPr>
        <w:spacing w:line="500" w:lineRule="exact"/>
        <w:ind w:firstLine="482" w:firstLineChars="200"/>
        <w:jc w:val="left"/>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模块十创业模拟实训</w:t>
      </w:r>
    </w:p>
    <w:p>
      <w:pPr>
        <w:spacing w:line="500" w:lineRule="exact"/>
        <w:ind w:firstLine="482" w:firstLineChars="200"/>
        <w:jc w:val="left"/>
        <w:rPr>
          <w:rFonts w:ascii="宋体" w:cs="楷体"/>
          <w:b/>
          <w:color w:val="000000"/>
          <w:sz w:val="24"/>
        </w:rPr>
      </w:pPr>
      <w:r>
        <w:rPr>
          <w:rFonts w:ascii="宋体" w:hAnsi="宋体" w:eastAsia="宋体" w:cs="宋体"/>
          <w:b/>
          <w:color w:val="000000"/>
          <w:sz w:val="24"/>
        </w:rPr>
        <w:t>1</w:t>
      </w:r>
      <w:r>
        <w:rPr>
          <w:rFonts w:hint="eastAsia" w:ascii="宋体" w:hAnsi="宋体" w:eastAsia="宋体" w:cs="宋体"/>
          <w:b/>
          <w:color w:val="000000"/>
          <w:sz w:val="24"/>
        </w:rPr>
        <w:t>、内容要点</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lang w:val="en-US" w:eastAsia="zh-CN"/>
        </w:rPr>
        <w:t>创业计划书的撰写要点和内容</w:t>
      </w:r>
      <w:r>
        <w:rPr>
          <w:rFonts w:hint="eastAsia" w:ascii="宋体" w:hAnsi="宋体" w:eastAsia="宋体" w:cs="宋体"/>
          <w:bCs/>
          <w:color w:val="000000"/>
          <w:sz w:val="24"/>
        </w:rPr>
        <w:t>。</w:t>
      </w:r>
    </w:p>
    <w:p>
      <w:pPr>
        <w:spacing w:line="500" w:lineRule="exact"/>
        <w:ind w:firstLine="480" w:firstLineChars="200"/>
        <w:jc w:val="left"/>
        <w:rPr>
          <w:rFonts w:hint="default" w:ascii="宋体" w:eastAsia="宋体" w:cs="楷体"/>
          <w:bCs/>
          <w:color w:val="000000"/>
          <w:sz w:val="24"/>
          <w:lang w:val="en-US" w:eastAsia="zh-CN"/>
        </w:rPr>
      </w:pPr>
      <w:r>
        <w:rPr>
          <w:rFonts w:hint="eastAsia" w:ascii="宋体" w:hAnsi="宋体" w:eastAsia="宋体" w:cs="宋体"/>
          <w:bCs/>
          <w:color w:val="000000"/>
          <w:sz w:val="24"/>
        </w:rPr>
        <w:t>重点：</w:t>
      </w:r>
      <w:r>
        <w:rPr>
          <w:rFonts w:hint="eastAsia" w:ascii="宋体" w:hAnsi="宋体" w:eastAsia="宋体" w:cs="宋体"/>
          <w:bCs/>
          <w:color w:val="000000"/>
          <w:sz w:val="24"/>
          <w:lang w:val="en-US" w:eastAsia="zh-CN"/>
        </w:rPr>
        <w:t>形成一份完整的项目计划书</w:t>
      </w:r>
    </w:p>
    <w:p>
      <w:pPr>
        <w:spacing w:line="500" w:lineRule="exact"/>
        <w:ind w:firstLine="480" w:firstLineChars="200"/>
        <w:jc w:val="left"/>
        <w:rPr>
          <w:rFonts w:ascii="宋体" w:cs="楷体"/>
          <w:bCs/>
          <w:color w:val="000000"/>
          <w:sz w:val="24"/>
        </w:rPr>
      </w:pPr>
      <w:r>
        <w:rPr>
          <w:rFonts w:ascii="宋体" w:hAnsi="宋体" w:eastAsia="宋体" w:cs="宋体"/>
          <w:bCs/>
          <w:color w:val="000000"/>
          <w:sz w:val="24"/>
        </w:rPr>
        <w:t>2</w:t>
      </w:r>
      <w:r>
        <w:rPr>
          <w:rFonts w:hint="eastAsia" w:ascii="宋体" w:hAnsi="宋体" w:eastAsia="宋体" w:cs="宋体"/>
          <w:bCs/>
          <w:color w:val="000000"/>
          <w:sz w:val="24"/>
        </w:rPr>
        <w:t>、</w:t>
      </w:r>
      <w:r>
        <w:rPr>
          <w:rFonts w:hint="eastAsia" w:ascii="宋体" w:hAnsi="宋体" w:eastAsia="宋体" w:cs="宋体"/>
          <w:b/>
          <w:color w:val="000000"/>
          <w:sz w:val="24"/>
        </w:rPr>
        <w:t>教学目标及要求</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通过</w:t>
      </w:r>
      <w:r>
        <w:rPr>
          <w:rFonts w:hint="eastAsia" w:ascii="宋体" w:hAnsi="宋体" w:eastAsia="宋体" w:cs="宋体"/>
          <w:bCs/>
          <w:color w:val="000000"/>
          <w:sz w:val="24"/>
          <w:lang w:val="en-US" w:eastAsia="zh-CN"/>
        </w:rPr>
        <w:t>撰写一份完整的商业计划书</w:t>
      </w:r>
      <w:r>
        <w:rPr>
          <w:rFonts w:hint="eastAsia" w:ascii="宋体" w:hAnsi="宋体" w:eastAsia="宋体" w:cs="宋体"/>
          <w:bCs/>
          <w:color w:val="000000"/>
          <w:sz w:val="24"/>
        </w:rPr>
        <w:t>，</w:t>
      </w:r>
      <w:r>
        <w:rPr>
          <w:rFonts w:hint="eastAsia" w:ascii="宋体" w:hAnsi="宋体" w:eastAsia="宋体" w:cs="宋体"/>
          <w:bCs/>
          <w:color w:val="000000"/>
          <w:sz w:val="24"/>
          <w:lang w:val="en-US" w:eastAsia="zh-CN"/>
        </w:rPr>
        <w:t>引导学生将创新思维和创造意识转化为创业能力和实践</w:t>
      </w:r>
      <w:r>
        <w:rPr>
          <w:rFonts w:hint="eastAsia" w:ascii="宋体" w:hAnsi="宋体" w:eastAsia="宋体" w:cs="宋体"/>
          <w:bCs/>
          <w:color w:val="000000"/>
          <w:sz w:val="24"/>
        </w:rPr>
        <w:t>，最终形成自己的创业观。</w:t>
      </w:r>
    </w:p>
    <w:p>
      <w:pPr>
        <w:spacing w:line="500" w:lineRule="exact"/>
        <w:ind w:firstLine="482" w:firstLineChars="200"/>
        <w:jc w:val="left"/>
        <w:rPr>
          <w:rFonts w:ascii="宋体" w:cs="楷体"/>
          <w:b/>
          <w:color w:val="000000"/>
          <w:sz w:val="24"/>
        </w:rPr>
      </w:pPr>
      <w:r>
        <w:rPr>
          <w:rFonts w:ascii="宋体" w:hAnsi="宋体" w:eastAsia="宋体" w:cs="宋体"/>
          <w:b/>
          <w:color w:val="000000"/>
          <w:sz w:val="24"/>
        </w:rPr>
        <w:t>3</w:t>
      </w:r>
      <w:r>
        <w:rPr>
          <w:rFonts w:hint="eastAsia" w:ascii="宋体" w:hAnsi="宋体" w:eastAsia="宋体" w:cs="宋体"/>
          <w:b/>
          <w:color w:val="000000"/>
          <w:sz w:val="24"/>
        </w:rPr>
        <w:t>、教学过程方法</w:t>
      </w:r>
    </w:p>
    <w:p>
      <w:pPr>
        <w:spacing w:line="5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w:t>
      </w:r>
      <w:r>
        <w:rPr>
          <w:rFonts w:ascii="宋体" w:hAnsi="宋体" w:eastAsia="宋体" w:cs="宋体"/>
          <w:bCs/>
          <w:color w:val="000000"/>
          <w:sz w:val="24"/>
        </w:rPr>
        <w:t>1</w:t>
      </w:r>
      <w:r>
        <w:rPr>
          <w:rFonts w:hint="eastAsia" w:ascii="宋体" w:hAnsi="宋体" w:eastAsia="宋体" w:cs="宋体"/>
          <w:bCs/>
          <w:color w:val="000000"/>
          <w:sz w:val="24"/>
        </w:rPr>
        <w:t>）教学建议：本章</w:t>
      </w:r>
      <w:r>
        <w:rPr>
          <w:rFonts w:hint="eastAsia" w:ascii="宋体" w:hAnsi="宋体" w:eastAsia="宋体" w:cs="宋体"/>
          <w:bCs/>
          <w:color w:val="000000"/>
          <w:sz w:val="24"/>
          <w:lang w:val="en-US" w:eastAsia="zh-CN"/>
        </w:rPr>
        <w:t>由</w:t>
      </w:r>
      <w:r>
        <w:rPr>
          <w:rFonts w:hint="eastAsia" w:ascii="宋体" w:hAnsi="宋体" w:eastAsia="宋体" w:cs="宋体"/>
          <w:bCs/>
          <w:color w:val="000000"/>
          <w:sz w:val="24"/>
        </w:rPr>
        <w:t>学生</w:t>
      </w:r>
      <w:r>
        <w:rPr>
          <w:rFonts w:hint="eastAsia" w:ascii="宋体" w:hAnsi="宋体" w:eastAsia="宋体" w:cs="宋体"/>
          <w:bCs/>
          <w:color w:val="000000"/>
          <w:sz w:val="24"/>
          <w:lang w:val="en-US" w:eastAsia="zh-CN"/>
        </w:rPr>
        <w:t>使用创业模拟实践平台，</w:t>
      </w:r>
      <w:r>
        <w:rPr>
          <w:rFonts w:hint="eastAsia" w:ascii="宋体" w:hAnsi="宋体" w:eastAsia="宋体" w:cs="宋体"/>
          <w:bCs/>
          <w:color w:val="000000"/>
          <w:sz w:val="24"/>
        </w:rPr>
        <w:t>在本章上课前，</w:t>
      </w:r>
      <w:r>
        <w:rPr>
          <w:rFonts w:hint="eastAsia" w:ascii="宋体" w:hAnsi="宋体" w:eastAsia="宋体" w:cs="宋体"/>
          <w:bCs/>
          <w:color w:val="000000"/>
          <w:sz w:val="24"/>
          <w:lang w:val="en-US" w:eastAsia="zh-CN"/>
        </w:rPr>
        <w:t>引导</w:t>
      </w:r>
      <w:r>
        <w:rPr>
          <w:rFonts w:hint="eastAsia" w:ascii="宋体" w:hAnsi="宋体" w:eastAsia="宋体" w:cs="宋体"/>
          <w:bCs/>
          <w:color w:val="000000"/>
          <w:sz w:val="24"/>
        </w:rPr>
        <w:t>学生</w:t>
      </w:r>
      <w:r>
        <w:rPr>
          <w:rFonts w:hint="eastAsia" w:ascii="宋体" w:hAnsi="宋体" w:eastAsia="宋体" w:cs="宋体"/>
          <w:bCs/>
          <w:color w:val="000000"/>
          <w:sz w:val="24"/>
          <w:lang w:val="en-US" w:eastAsia="zh-CN"/>
        </w:rPr>
        <w:t>结合自身专业知识和岗位需要，通过</w:t>
      </w:r>
      <w:r>
        <w:rPr>
          <w:rFonts w:hint="eastAsia" w:ascii="宋体" w:hAnsi="宋体" w:eastAsia="宋体" w:cs="宋体"/>
          <w:bCs/>
          <w:color w:val="000000"/>
          <w:sz w:val="24"/>
        </w:rPr>
        <w:t>网络或深入企业现场调研的方式收集相关资料，并整理成报告</w:t>
      </w:r>
      <w:r>
        <w:rPr>
          <w:rFonts w:hint="eastAsia" w:ascii="宋体" w:hAnsi="宋体" w:eastAsia="宋体" w:cs="宋体"/>
          <w:bCs/>
          <w:color w:val="000000"/>
          <w:sz w:val="24"/>
          <w:lang w:eastAsia="zh-CN"/>
        </w:rPr>
        <w:t>，</w:t>
      </w:r>
      <w:r>
        <w:rPr>
          <w:rFonts w:hint="eastAsia" w:ascii="宋体" w:hAnsi="宋体" w:eastAsia="宋体" w:cs="宋体"/>
          <w:bCs/>
          <w:color w:val="000000"/>
          <w:sz w:val="24"/>
          <w:lang w:val="en-US" w:eastAsia="zh-CN"/>
        </w:rPr>
        <w:t>并形成项目计划书</w:t>
      </w:r>
      <w:r>
        <w:rPr>
          <w:rFonts w:hint="eastAsia" w:ascii="宋体" w:hAnsi="宋体" w:eastAsia="宋体" w:cs="宋体"/>
          <w:bCs/>
          <w:color w:val="000000"/>
          <w:sz w:val="24"/>
        </w:rPr>
        <w:t>。</w:t>
      </w:r>
    </w:p>
    <w:p>
      <w:pPr>
        <w:spacing w:line="500" w:lineRule="exact"/>
        <w:ind w:firstLine="480" w:firstLineChars="200"/>
        <w:jc w:val="left"/>
        <w:rPr>
          <w:rFonts w:ascii="宋体" w:cs="楷体"/>
          <w:bCs/>
          <w:color w:val="000000"/>
          <w:sz w:val="24"/>
        </w:rPr>
      </w:pPr>
      <w:r>
        <w:rPr>
          <w:rFonts w:hint="eastAsia" w:ascii="宋体" w:hAnsi="宋体" w:eastAsia="宋体" w:cs="宋体"/>
          <w:bCs/>
          <w:color w:val="000000"/>
          <w:sz w:val="24"/>
        </w:rPr>
        <w:t>（</w:t>
      </w:r>
      <w:r>
        <w:rPr>
          <w:rFonts w:ascii="宋体" w:hAnsi="宋体" w:eastAsia="宋体" w:cs="宋体"/>
          <w:bCs/>
          <w:color w:val="000000"/>
          <w:sz w:val="24"/>
        </w:rPr>
        <w:t>2</w:t>
      </w:r>
      <w:r>
        <w:rPr>
          <w:rFonts w:hint="eastAsia" w:ascii="宋体" w:hAnsi="宋体" w:eastAsia="宋体" w:cs="宋体"/>
          <w:bCs/>
          <w:color w:val="000000"/>
          <w:sz w:val="24"/>
        </w:rPr>
        <w:t>）通过本章学习，让学生体会</w:t>
      </w:r>
      <w:r>
        <w:rPr>
          <w:rFonts w:hint="eastAsia" w:ascii="宋体" w:hAnsi="宋体" w:eastAsia="宋体" w:cs="宋体"/>
          <w:bCs/>
          <w:color w:val="000000"/>
          <w:sz w:val="24"/>
          <w:lang w:val="en-US" w:eastAsia="zh-CN"/>
        </w:rPr>
        <w:t>创新创业的基础逻辑</w:t>
      </w:r>
      <w:r>
        <w:rPr>
          <w:rFonts w:hint="eastAsia" w:ascii="宋体" w:hAnsi="宋体" w:eastAsia="宋体" w:cs="宋体"/>
          <w:bCs/>
          <w:color w:val="000000"/>
          <w:sz w:val="24"/>
        </w:rPr>
        <w:t>。</w:t>
      </w:r>
    </w:p>
    <w:p>
      <w:pPr>
        <w:spacing w:line="500" w:lineRule="exact"/>
        <w:ind w:firstLine="480" w:firstLineChars="200"/>
        <w:rPr>
          <w:rFonts w:ascii="宋体" w:cs="楷体"/>
          <w:bCs/>
          <w:color w:val="000000"/>
          <w:sz w:val="24"/>
        </w:rPr>
      </w:pPr>
      <w:r>
        <w:rPr>
          <w:rFonts w:ascii="宋体" w:hAnsi="宋体" w:eastAsia="宋体" w:cs="宋体"/>
          <w:bCs/>
          <w:color w:val="000000"/>
          <w:sz w:val="24"/>
        </w:rPr>
        <w:br w:type="page"/>
      </w:r>
      <w:r>
        <w:rPr>
          <w:rFonts w:hint="eastAsia" w:ascii="宋体" w:hAnsi="宋体" w:eastAsia="宋体" w:cs="宋体"/>
          <w:b/>
          <w:color w:val="000000"/>
          <w:sz w:val="24"/>
        </w:rPr>
        <w:t>五、课程内容与学时分配</w:t>
      </w:r>
    </w:p>
    <w:p>
      <w:pPr>
        <w:spacing w:line="500" w:lineRule="exact"/>
        <w:ind w:firstLine="480" w:firstLineChars="200"/>
        <w:rPr>
          <w:rFonts w:ascii="宋体"/>
          <w:b/>
          <w:color w:val="000000"/>
          <w:sz w:val="24"/>
        </w:rPr>
      </w:pP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大学生创新创业基础</w:t>
      </w:r>
      <w:r>
        <w:rPr>
          <w:rFonts w:hint="eastAsia" w:ascii="宋体" w:hAnsi="宋体" w:eastAsia="宋体" w:cs="宋体"/>
          <w:color w:val="000000"/>
          <w:kern w:val="0"/>
          <w:sz w:val="24"/>
        </w:rPr>
        <w:t>》课程共</w:t>
      </w:r>
      <w:r>
        <w:rPr>
          <w:rFonts w:hint="eastAsia" w:ascii="宋体" w:hAnsi="宋体" w:eastAsia="宋体" w:cs="宋体"/>
          <w:color w:val="000000"/>
          <w:kern w:val="0"/>
          <w:sz w:val="24"/>
          <w:lang w:val="en-US" w:eastAsia="zh-CN"/>
        </w:rPr>
        <w:t>36</w:t>
      </w:r>
      <w:r>
        <w:rPr>
          <w:rFonts w:hint="eastAsia" w:ascii="宋体" w:hAnsi="宋体" w:eastAsia="宋体" w:cs="宋体"/>
          <w:color w:val="000000"/>
          <w:kern w:val="0"/>
          <w:sz w:val="24"/>
        </w:rPr>
        <w:t>个学时，其中实践</w:t>
      </w:r>
      <w:r>
        <w:rPr>
          <w:rFonts w:hint="eastAsia" w:ascii="宋体" w:hAnsi="宋体" w:eastAsia="宋体" w:cs="宋体"/>
          <w:color w:val="000000"/>
          <w:kern w:val="0"/>
          <w:sz w:val="24"/>
          <w:lang w:val="en-US" w:eastAsia="zh-CN"/>
        </w:rPr>
        <w:t>20</w:t>
      </w:r>
      <w:r>
        <w:rPr>
          <w:rFonts w:hint="eastAsia" w:ascii="宋体" w:hAnsi="宋体" w:eastAsia="宋体" w:cs="宋体"/>
          <w:color w:val="000000"/>
          <w:kern w:val="0"/>
          <w:sz w:val="24"/>
        </w:rPr>
        <w:t>学时，共</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个学分，课程内容与学时分配如下：</w:t>
      </w:r>
    </w:p>
    <w:tbl>
      <w:tblPr>
        <w:tblStyle w:val="2"/>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2"/>
        <w:gridCol w:w="1313"/>
        <w:gridCol w:w="3000"/>
        <w:gridCol w:w="3823"/>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20" w:hRule="atLeast"/>
          <w:jc w:val="center"/>
        </w:trPr>
        <w:tc>
          <w:tcPr>
            <w:tcW w:w="702" w:type="dxa"/>
            <w:vAlign w:val="center"/>
          </w:tcPr>
          <w:p>
            <w:pPr>
              <w:adjustRightInd w:val="0"/>
              <w:snapToGrid w:val="0"/>
              <w:spacing w:line="500" w:lineRule="exact"/>
              <w:jc w:val="center"/>
              <w:rPr>
                <w:rFonts w:ascii="宋体" w:hAnsi="Calibri" w:eastAsia="宋体" w:cs="楷体"/>
                <w:bCs/>
                <w:color w:val="000000"/>
                <w:spacing w:val="20"/>
                <w:szCs w:val="21"/>
                <w:lang w:val="en-US" w:eastAsia="zh-CN" w:bidi="ar-SA"/>
              </w:rPr>
            </w:pPr>
            <w:r>
              <w:rPr>
                <w:rFonts w:hint="eastAsia" w:ascii="宋体" w:hAnsi="宋体" w:eastAsia="宋体" w:cs="宋体"/>
                <w:bCs/>
                <w:color w:val="000000"/>
                <w:spacing w:val="20"/>
                <w:kern w:val="2"/>
                <w:sz w:val="21"/>
                <w:szCs w:val="21"/>
                <w:lang w:val="en-US" w:eastAsia="zh-CN" w:bidi="ar-SA"/>
              </w:rPr>
              <w:t>序号</w:t>
            </w:r>
          </w:p>
        </w:tc>
        <w:tc>
          <w:tcPr>
            <w:tcW w:w="1313" w:type="dxa"/>
            <w:vAlign w:val="center"/>
          </w:tcPr>
          <w:p>
            <w:pPr>
              <w:widowControl/>
              <w:adjustRightInd w:val="0"/>
              <w:snapToGrid w:val="0"/>
              <w:spacing w:line="500" w:lineRule="exact"/>
              <w:rPr>
                <w:rFonts w:ascii="宋体" w:hAnsi="Calibri" w:eastAsia="宋体" w:cs="楷体"/>
                <w:bCs/>
                <w:color w:val="000000"/>
                <w:kern w:val="0"/>
                <w:szCs w:val="21"/>
                <w:lang w:val="en-US" w:eastAsia="zh-CN" w:bidi="ar-SA"/>
              </w:rPr>
            </w:pPr>
            <w:r>
              <w:rPr>
                <w:rFonts w:hint="eastAsia" w:ascii="宋体" w:hAnsi="宋体" w:eastAsia="宋体" w:cs="宋体"/>
                <w:bCs/>
                <w:color w:val="000000"/>
                <w:spacing w:val="20"/>
                <w:kern w:val="2"/>
                <w:sz w:val="21"/>
                <w:szCs w:val="21"/>
                <w:lang w:val="en-US" w:eastAsia="zh-CN" w:bidi="ar-SA"/>
              </w:rPr>
              <w:t>学习模块</w:t>
            </w:r>
          </w:p>
        </w:tc>
        <w:tc>
          <w:tcPr>
            <w:tcW w:w="3000" w:type="dxa"/>
            <w:vAlign w:val="center"/>
          </w:tcPr>
          <w:p>
            <w:pPr>
              <w:adjustRightInd w:val="0"/>
              <w:snapToGrid w:val="0"/>
              <w:spacing w:line="500" w:lineRule="exact"/>
              <w:ind w:firstLine="625" w:firstLineChars="250"/>
              <w:rPr>
                <w:rFonts w:ascii="宋体" w:hAnsi="Calibri" w:eastAsia="宋体" w:cs="楷体"/>
                <w:bCs/>
                <w:color w:val="000000"/>
                <w:spacing w:val="20"/>
                <w:szCs w:val="21"/>
                <w:lang w:val="en-US" w:eastAsia="zh-CN" w:bidi="ar-SA"/>
              </w:rPr>
            </w:pPr>
            <w:r>
              <w:rPr>
                <w:rFonts w:hint="eastAsia" w:ascii="宋体" w:hAnsi="宋体" w:eastAsia="宋体" w:cs="宋体"/>
                <w:bCs/>
                <w:color w:val="000000"/>
                <w:spacing w:val="20"/>
                <w:kern w:val="2"/>
                <w:sz w:val="21"/>
                <w:szCs w:val="21"/>
                <w:lang w:val="en-US" w:eastAsia="zh-CN" w:bidi="ar-SA"/>
              </w:rPr>
              <w:t>学习任务</w:t>
            </w:r>
          </w:p>
        </w:tc>
        <w:tc>
          <w:tcPr>
            <w:tcW w:w="3823" w:type="dxa"/>
            <w:vAlign w:val="center"/>
          </w:tcPr>
          <w:p>
            <w:pPr>
              <w:adjustRightInd w:val="0"/>
              <w:snapToGrid w:val="0"/>
              <w:spacing w:line="500" w:lineRule="exact"/>
              <w:ind w:firstLine="1250" w:firstLineChars="500"/>
              <w:rPr>
                <w:rFonts w:ascii="宋体" w:hAnsi="Calibri" w:eastAsia="宋体" w:cs="楷体"/>
                <w:bCs/>
                <w:color w:val="000000"/>
                <w:spacing w:val="20"/>
                <w:szCs w:val="21"/>
                <w:lang w:val="en-US" w:eastAsia="zh-CN" w:bidi="ar-SA"/>
              </w:rPr>
            </w:pPr>
            <w:r>
              <w:rPr>
                <w:rFonts w:hint="eastAsia" w:ascii="宋体" w:hAnsi="宋体" w:eastAsia="宋体" w:cs="宋体"/>
                <w:bCs/>
                <w:color w:val="000000"/>
                <w:spacing w:val="20"/>
                <w:kern w:val="2"/>
                <w:sz w:val="21"/>
                <w:szCs w:val="21"/>
                <w:lang w:val="en-US" w:eastAsia="zh-CN" w:bidi="ar-SA"/>
              </w:rPr>
              <w:t>训练目标</w:t>
            </w:r>
          </w:p>
        </w:tc>
        <w:tc>
          <w:tcPr>
            <w:tcW w:w="729" w:type="dxa"/>
            <w:vAlign w:val="center"/>
          </w:tcPr>
          <w:p>
            <w:pPr>
              <w:adjustRightInd w:val="0"/>
              <w:snapToGrid w:val="0"/>
              <w:spacing w:line="500" w:lineRule="exact"/>
              <w:rPr>
                <w:rFonts w:ascii="宋体" w:hAnsi="Calibri" w:eastAsia="宋体" w:cs="楷体"/>
                <w:bCs/>
                <w:color w:val="000000"/>
                <w:spacing w:val="20"/>
                <w:szCs w:val="21"/>
                <w:lang w:val="en-US" w:eastAsia="zh-CN" w:bidi="ar-SA"/>
              </w:rPr>
            </w:pPr>
            <w:r>
              <w:rPr>
                <w:rFonts w:hint="eastAsia" w:ascii="宋体" w:hAnsi="宋体" w:eastAsia="宋体" w:cs="宋体"/>
                <w:bCs/>
                <w:color w:val="000000"/>
                <w:spacing w:val="20"/>
                <w:kern w:val="2"/>
                <w:sz w:val="21"/>
                <w:szCs w:val="21"/>
                <w:lang w:val="en-US" w:eastAsia="zh-CN" w:bidi="ar-S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6" w:hRule="atLeast"/>
          <w:jc w:val="center"/>
        </w:trPr>
        <w:tc>
          <w:tcPr>
            <w:tcW w:w="702" w:type="dxa"/>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ascii="宋体" w:hAnsi="宋体" w:eastAsia="宋体" w:cs="宋体"/>
                <w:color w:val="000000"/>
                <w:kern w:val="2"/>
                <w:sz w:val="21"/>
                <w:szCs w:val="21"/>
                <w:lang w:val="en-US" w:eastAsia="zh-CN" w:bidi="ar-SA"/>
              </w:rPr>
              <w:t>1</w:t>
            </w:r>
          </w:p>
        </w:tc>
        <w:tc>
          <w:tcPr>
            <w:tcW w:w="1313" w:type="dxa"/>
          </w:tcPr>
          <w:p>
            <w:pPr>
              <w:adjustRightInd w:val="0"/>
              <w:snapToGrid w:val="0"/>
              <w:spacing w:line="500" w:lineRule="exact"/>
              <w:rPr>
                <w:rFonts w:ascii="宋体" w:hAnsi="Calibri"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模块一：</w:t>
            </w:r>
            <w:r>
              <w:rPr>
                <w:rFonts w:hint="eastAsia" w:ascii="宋体" w:hAnsi="宋体" w:eastAsia="宋体" w:cs="宋体"/>
                <w:bCs/>
                <w:color w:val="000000"/>
                <w:kern w:val="2"/>
                <w:sz w:val="21"/>
                <w:szCs w:val="21"/>
                <w:lang w:val="en-US" w:eastAsia="zh-CN" w:bidi="ar-SA"/>
              </w:rPr>
              <w:t>创新思维的认识</w:t>
            </w:r>
          </w:p>
        </w:tc>
        <w:tc>
          <w:tcPr>
            <w:tcW w:w="3000" w:type="dxa"/>
          </w:tcPr>
          <w:p>
            <w:pPr>
              <w:spacing w:before="0" w:beforeAutospacing="0" w:after="0" w:afterAutospacing="0" w:line="500" w:lineRule="exact"/>
              <w:jc w:val="both"/>
              <w:rPr>
                <w:rFonts w:ascii="Calibri" w:hAnsi="Calibri" w:eastAsia="宋体" w:cs="楷体"/>
                <w:szCs w:val="21"/>
                <w:lang w:val="en-US" w:eastAsia="zh-CN" w:bidi="ar-SA"/>
              </w:rPr>
            </w:pPr>
            <w:r>
              <w:rPr>
                <w:rFonts w:hint="eastAsia" w:ascii="宋体" w:hAnsi="宋体" w:eastAsia="宋体" w:cs="宋体"/>
                <w:color w:val="000000"/>
                <w:kern w:val="2"/>
                <w:sz w:val="21"/>
                <w:szCs w:val="21"/>
                <w:lang w:val="en-US" w:eastAsia="zh-CN" w:bidi="ar-SA"/>
              </w:rPr>
              <w:t>任务一：我们为什么要创新</w:t>
            </w:r>
          </w:p>
          <w:p>
            <w:pPr>
              <w:adjustRightInd w:val="0"/>
              <w:snapToGrid w:val="0"/>
              <w:spacing w:line="500" w:lineRule="exact"/>
              <w:rPr>
                <w:rFonts w:ascii="宋体" w:hAnsi="Calibri" w:eastAsia="宋体" w:cs="楷体"/>
                <w:color w:val="000000"/>
                <w:szCs w:val="21"/>
                <w:lang w:val="en-US" w:eastAsia="zh-CN" w:bidi="ar-SA"/>
              </w:rPr>
            </w:pPr>
            <w:r>
              <w:rPr>
                <w:rStyle w:val="4"/>
                <w:rFonts w:hint="eastAsia" w:ascii="宋体" w:hAnsi="宋体" w:eastAsia="宋体" w:cs="宋体"/>
                <w:b w:val="0"/>
                <w:bCs/>
                <w:kern w:val="2"/>
                <w:sz w:val="21"/>
                <w:szCs w:val="21"/>
                <w:lang w:val="en-US" w:eastAsia="zh-CN" w:bidi="ar-SA"/>
              </w:rPr>
              <w:t>任务二：我们为什么不能创新</w:t>
            </w:r>
          </w:p>
        </w:tc>
        <w:tc>
          <w:tcPr>
            <w:tcW w:w="3823" w:type="dxa"/>
            <w:vAlign w:val="center"/>
          </w:tcPr>
          <w:p>
            <w:pPr>
              <w:tabs>
                <w:tab w:val="left" w:pos="360"/>
              </w:tabs>
              <w:adjustRightInd w:val="0"/>
              <w:snapToGrid w:val="0"/>
              <w:spacing w:line="500" w:lineRule="exact"/>
              <w:rPr>
                <w:rFonts w:ascii="宋体" w:hAnsi="Calibri" w:eastAsia="宋体" w:cs="楷体"/>
                <w:szCs w:val="21"/>
                <w:lang w:val="en-US" w:eastAsia="zh-CN" w:bidi="ar-SA"/>
              </w:rPr>
            </w:pPr>
            <w:r>
              <w:rPr>
                <w:rFonts w:hint="eastAsia" w:ascii="宋体" w:hAnsi="宋体" w:eastAsia="宋体" w:cs="宋体"/>
                <w:kern w:val="2"/>
                <w:sz w:val="21"/>
                <w:szCs w:val="21"/>
                <w:lang w:val="en-US" w:eastAsia="zh-CN" w:bidi="ar-SA"/>
              </w:rPr>
              <w:t>能理解什么是创新及创新思维；</w:t>
            </w:r>
          </w:p>
          <w:p>
            <w:pPr>
              <w:tabs>
                <w:tab w:val="left" w:pos="360"/>
              </w:tabs>
              <w:adjustRightInd w:val="0"/>
              <w:snapToGrid w:val="0"/>
              <w:spacing w:line="500" w:lineRule="exact"/>
              <w:rPr>
                <w:rFonts w:ascii="宋体" w:hAnsi="Calibri" w:eastAsia="宋体" w:cs="楷体"/>
                <w:color w:val="000000"/>
                <w:szCs w:val="21"/>
                <w:lang w:val="en-US" w:eastAsia="zh-CN" w:bidi="ar-SA"/>
              </w:rPr>
            </w:pPr>
            <w:r>
              <w:rPr>
                <w:rFonts w:hint="eastAsia" w:ascii="宋体" w:hAnsi="宋体" w:eastAsia="宋体" w:cs="宋体"/>
                <w:kern w:val="2"/>
                <w:sz w:val="21"/>
                <w:szCs w:val="21"/>
                <w:lang w:val="en-US" w:eastAsia="zh-CN" w:bidi="ar-SA"/>
              </w:rPr>
              <w:t>能了解对于个人及社会的重要性；</w:t>
            </w:r>
          </w:p>
          <w:p>
            <w:pPr>
              <w:tabs>
                <w:tab w:val="left" w:pos="360"/>
              </w:tabs>
              <w:adjustRightInd w:val="0"/>
              <w:snapToGrid w:val="0"/>
              <w:spacing w:line="500" w:lineRule="exact"/>
              <w:rPr>
                <w:rFonts w:ascii="宋体" w:hAnsi="Calibri" w:eastAsia="宋体" w:cs="楷体"/>
                <w:color w:val="000000"/>
                <w:szCs w:val="21"/>
                <w:lang w:val="en-US" w:eastAsia="zh-CN" w:bidi="ar-SA"/>
              </w:rPr>
            </w:pPr>
            <w:r>
              <w:rPr>
                <w:rFonts w:hint="eastAsia" w:ascii="宋体" w:hAnsi="宋体" w:eastAsia="宋体" w:cs="宋体"/>
                <w:kern w:val="2"/>
                <w:sz w:val="21"/>
                <w:szCs w:val="21"/>
                <w:lang w:val="en-US" w:eastAsia="zh-CN" w:bidi="ar-SA"/>
              </w:rPr>
              <w:t>能理解创新思维形成的阻碍；</w:t>
            </w:r>
          </w:p>
          <w:p>
            <w:pPr>
              <w:tabs>
                <w:tab w:val="left" w:pos="360"/>
              </w:tabs>
              <w:adjustRightInd w:val="0"/>
              <w:snapToGrid w:val="0"/>
              <w:spacing w:line="500" w:lineRule="exact"/>
              <w:rPr>
                <w:rFonts w:ascii="宋体" w:hAnsi="Calibri" w:eastAsia="宋体" w:cs="楷体"/>
                <w:color w:val="000000"/>
                <w:szCs w:val="21"/>
                <w:lang w:val="en-US" w:eastAsia="zh-CN" w:bidi="ar-SA"/>
              </w:rPr>
            </w:pPr>
            <w:r>
              <w:rPr>
                <w:rFonts w:hint="eastAsia" w:ascii="宋体" w:hAnsi="宋体" w:eastAsia="宋体" w:cs="宋体"/>
                <w:kern w:val="2"/>
                <w:sz w:val="21"/>
                <w:szCs w:val="21"/>
                <w:lang w:val="en-US" w:eastAsia="zh-CN" w:bidi="ar-SA"/>
              </w:rPr>
              <w:t>能掌握创新的</w:t>
            </w:r>
            <w:r>
              <w:rPr>
                <w:rFonts w:ascii="宋体" w:hAnsi="宋体" w:eastAsia="宋体" w:cs="宋体"/>
                <w:kern w:val="2"/>
                <w:sz w:val="21"/>
                <w:szCs w:val="21"/>
                <w:lang w:val="en-US" w:eastAsia="zh-CN" w:bidi="ar-SA"/>
              </w:rPr>
              <w:t>7</w:t>
            </w:r>
            <w:r>
              <w:rPr>
                <w:rFonts w:hint="eastAsia" w:ascii="宋体" w:hAnsi="宋体" w:eastAsia="宋体" w:cs="宋体"/>
                <w:kern w:val="2"/>
                <w:sz w:val="21"/>
                <w:szCs w:val="21"/>
                <w:lang w:val="en-US" w:eastAsia="zh-CN" w:bidi="ar-SA"/>
              </w:rPr>
              <w:t>大来源。</w:t>
            </w:r>
          </w:p>
        </w:tc>
        <w:tc>
          <w:tcPr>
            <w:tcW w:w="729" w:type="dxa"/>
            <w:tcMar>
              <w:left w:w="57" w:type="dxa"/>
              <w:right w:w="57" w:type="dxa"/>
            </w:tcMar>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03" w:hRule="atLeast"/>
          <w:jc w:val="center"/>
        </w:trPr>
        <w:tc>
          <w:tcPr>
            <w:tcW w:w="702" w:type="dxa"/>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ascii="宋体" w:hAnsi="宋体" w:eastAsia="宋体" w:cs="宋体"/>
                <w:color w:val="000000"/>
                <w:kern w:val="2"/>
                <w:sz w:val="21"/>
                <w:szCs w:val="21"/>
                <w:lang w:val="en-US" w:eastAsia="zh-CN" w:bidi="ar-SA"/>
              </w:rPr>
              <w:t>2</w:t>
            </w:r>
          </w:p>
        </w:tc>
        <w:tc>
          <w:tcPr>
            <w:tcW w:w="1313" w:type="dxa"/>
          </w:tcPr>
          <w:p>
            <w:pPr>
              <w:adjustRightInd w:val="0"/>
              <w:snapToGrid w:val="0"/>
              <w:spacing w:line="500" w:lineRule="exact"/>
              <w:rPr>
                <w:rFonts w:ascii="宋体" w:hAnsi="Calibri" w:eastAsia="宋体" w:cs="楷体"/>
                <w:szCs w:val="21"/>
                <w:lang w:val="en-US" w:eastAsia="zh-CN" w:bidi="ar-SA"/>
              </w:rPr>
            </w:pPr>
            <w:r>
              <w:rPr>
                <w:rFonts w:hint="eastAsia" w:ascii="宋体" w:hAnsi="宋体" w:eastAsia="宋体" w:cs="宋体"/>
                <w:kern w:val="2"/>
                <w:sz w:val="21"/>
                <w:szCs w:val="21"/>
                <w:lang w:val="en-US" w:eastAsia="zh-CN" w:bidi="ar-SA"/>
              </w:rPr>
              <w:t>模块二：</w:t>
            </w:r>
          </w:p>
          <w:p>
            <w:pPr>
              <w:adjustRightInd w:val="0"/>
              <w:snapToGrid w:val="0"/>
              <w:spacing w:line="500" w:lineRule="exact"/>
              <w:rPr>
                <w:rFonts w:ascii="宋体" w:hAnsi="Calibri" w:eastAsia="宋体" w:cs="楷体"/>
                <w:color w:val="000000"/>
                <w:szCs w:val="21"/>
                <w:lang w:val="en-US" w:eastAsia="zh-CN" w:bidi="ar-SA"/>
              </w:rPr>
            </w:pPr>
            <w:r>
              <w:rPr>
                <w:rFonts w:hint="eastAsia" w:ascii="宋体" w:hAnsi="宋体" w:eastAsia="宋体" w:cs="宋体"/>
                <w:kern w:val="2"/>
                <w:sz w:val="21"/>
                <w:szCs w:val="21"/>
                <w:lang w:val="en-US" w:eastAsia="zh-CN" w:bidi="ar-SA"/>
              </w:rPr>
              <w:t>创新技法</w:t>
            </w:r>
          </w:p>
        </w:tc>
        <w:tc>
          <w:tcPr>
            <w:tcW w:w="3000" w:type="dxa"/>
          </w:tcPr>
          <w:p>
            <w:pPr>
              <w:spacing w:before="0" w:beforeAutospacing="0" w:after="0" w:afterAutospacing="0" w:line="500" w:lineRule="exact"/>
              <w:jc w:val="both"/>
              <w:rPr>
                <w:rFonts w:ascii="Calibri" w:hAnsi="Calibri" w:eastAsia="宋体" w:cs="楷体"/>
                <w:szCs w:val="21"/>
                <w:lang w:val="en-US" w:eastAsia="zh-CN" w:bidi="ar-SA"/>
              </w:rPr>
            </w:pPr>
            <w:r>
              <w:rPr>
                <w:rStyle w:val="4"/>
                <w:rFonts w:hint="eastAsia" w:ascii="宋体" w:hAnsi="宋体" w:eastAsia="宋体" w:cs="宋体"/>
                <w:b w:val="0"/>
                <w:bCs/>
                <w:kern w:val="2"/>
                <w:sz w:val="21"/>
                <w:szCs w:val="21"/>
                <w:lang w:val="en-US" w:eastAsia="zh-CN" w:bidi="ar-SA"/>
              </w:rPr>
              <w:t>任务一：创新技法之观察分析。</w:t>
            </w:r>
          </w:p>
          <w:p>
            <w:pPr>
              <w:spacing w:before="0" w:beforeAutospacing="0" w:after="0" w:afterAutospacing="0" w:line="500" w:lineRule="exact"/>
              <w:jc w:val="both"/>
              <w:rPr>
                <w:rFonts w:ascii="Calibri" w:hAnsi="Calibri" w:eastAsia="宋体" w:cs="楷体"/>
                <w:szCs w:val="21"/>
                <w:lang w:val="en-US" w:eastAsia="zh-CN" w:bidi="ar-SA"/>
              </w:rPr>
            </w:pPr>
            <w:r>
              <w:rPr>
                <w:rStyle w:val="4"/>
                <w:rFonts w:hint="eastAsia" w:ascii="宋体" w:hAnsi="宋体" w:eastAsia="宋体" w:cs="宋体"/>
                <w:b w:val="0"/>
                <w:bCs/>
                <w:kern w:val="2"/>
                <w:sz w:val="21"/>
                <w:szCs w:val="21"/>
                <w:lang w:val="en-US" w:eastAsia="zh-CN" w:bidi="ar-SA"/>
              </w:rPr>
              <w:t>任务二：创新技法之创意激发。</w:t>
            </w:r>
          </w:p>
          <w:p>
            <w:pPr>
              <w:spacing w:before="0" w:beforeAutospacing="0" w:after="0" w:afterAutospacing="0" w:line="500" w:lineRule="exact"/>
              <w:jc w:val="both"/>
              <w:rPr>
                <w:rStyle w:val="4"/>
                <w:rFonts w:ascii="Calibri" w:hAnsi="Calibri" w:eastAsia="宋体" w:cs="楷体"/>
                <w:b w:val="0"/>
                <w:bCs/>
                <w:szCs w:val="21"/>
                <w:lang w:val="en-US" w:eastAsia="zh-CN" w:bidi="ar-SA"/>
              </w:rPr>
            </w:pPr>
            <w:r>
              <w:rPr>
                <w:rStyle w:val="4"/>
                <w:rFonts w:hint="eastAsia" w:ascii="宋体" w:hAnsi="宋体" w:eastAsia="宋体" w:cs="宋体"/>
                <w:b w:val="0"/>
                <w:bCs/>
                <w:kern w:val="2"/>
                <w:sz w:val="21"/>
                <w:szCs w:val="21"/>
                <w:lang w:val="en-US" w:eastAsia="zh-CN" w:bidi="ar-SA"/>
              </w:rPr>
              <w:t>任务三：创新技法之跨界组合</w:t>
            </w:r>
          </w:p>
          <w:p>
            <w:pPr>
              <w:spacing w:before="0" w:beforeAutospacing="0" w:after="0" w:afterAutospacing="0" w:line="500" w:lineRule="exact"/>
              <w:jc w:val="both"/>
              <w:rPr>
                <w:rStyle w:val="4"/>
                <w:rFonts w:ascii="Calibri" w:hAnsi="Calibri" w:eastAsia="宋体" w:cs="楷体"/>
                <w:b w:val="0"/>
                <w:bCs/>
                <w:szCs w:val="21"/>
                <w:lang w:val="en-US" w:eastAsia="zh-CN" w:bidi="ar-SA"/>
              </w:rPr>
            </w:pPr>
            <w:r>
              <w:rPr>
                <w:rStyle w:val="4"/>
                <w:rFonts w:hint="eastAsia" w:ascii="宋体" w:hAnsi="宋体" w:eastAsia="宋体" w:cs="宋体"/>
                <w:b w:val="0"/>
                <w:bCs/>
                <w:kern w:val="2"/>
                <w:sz w:val="21"/>
                <w:szCs w:val="21"/>
                <w:lang w:val="en-US" w:eastAsia="zh-CN" w:bidi="ar-SA"/>
              </w:rPr>
              <w:t>任务四：创新技法之组织执行</w:t>
            </w:r>
          </w:p>
        </w:tc>
        <w:tc>
          <w:tcPr>
            <w:tcW w:w="3823" w:type="dxa"/>
            <w:vAlign w:val="center"/>
          </w:tcPr>
          <w:p>
            <w:pPr>
              <w:tabs>
                <w:tab w:val="left" w:pos="360"/>
              </w:tabs>
              <w:spacing w:line="500" w:lineRule="exact"/>
              <w:rPr>
                <w:rFonts w:ascii="宋体" w:hAnsi="Calibri" w:eastAsia="宋体" w:cs="楷体"/>
                <w:szCs w:val="21"/>
                <w:lang w:val="en-US" w:eastAsia="zh-CN" w:bidi="ar-SA"/>
              </w:rPr>
            </w:pPr>
            <w:r>
              <w:rPr>
                <w:rFonts w:hint="eastAsia" w:ascii="宋体" w:hAnsi="宋体" w:eastAsia="宋体" w:cs="宋体"/>
                <w:kern w:val="2"/>
                <w:sz w:val="21"/>
                <w:szCs w:val="21"/>
                <w:lang w:val="en-US" w:eastAsia="zh-CN" w:bidi="ar-SA"/>
              </w:rPr>
              <w:t>能理解同理心地图、情境故事法的原理并加以运用；</w:t>
            </w:r>
          </w:p>
          <w:p>
            <w:pPr>
              <w:tabs>
                <w:tab w:val="left" w:pos="360"/>
              </w:tabs>
              <w:spacing w:line="500" w:lineRule="exact"/>
              <w:rPr>
                <w:rFonts w:ascii="宋体" w:hAnsi="Calibri" w:eastAsia="宋体" w:cs="楷体"/>
                <w:szCs w:val="21"/>
                <w:lang w:val="en-US" w:eastAsia="zh-CN" w:bidi="ar-SA"/>
              </w:rPr>
            </w:pPr>
            <w:r>
              <w:rPr>
                <w:rFonts w:hint="eastAsia" w:ascii="宋体" w:hAnsi="宋体" w:eastAsia="宋体" w:cs="宋体"/>
                <w:kern w:val="2"/>
                <w:sz w:val="21"/>
                <w:szCs w:val="21"/>
                <w:lang w:val="en-US" w:eastAsia="zh-CN" w:bidi="ar-SA"/>
              </w:rPr>
              <w:t>理解头脑风暴法和奥斯本</w:t>
            </w:r>
            <w:r>
              <w:rPr>
                <w:rFonts w:ascii="宋体" w:hAnsi="宋体" w:eastAsia="宋体" w:cs="宋体"/>
                <w:kern w:val="2"/>
                <w:sz w:val="21"/>
                <w:szCs w:val="21"/>
                <w:lang w:val="en-US" w:eastAsia="zh-CN" w:bidi="ar-SA"/>
              </w:rPr>
              <w:t>6M</w:t>
            </w:r>
            <w:r>
              <w:rPr>
                <w:rFonts w:hint="eastAsia" w:ascii="宋体" w:hAnsi="宋体" w:eastAsia="宋体" w:cs="宋体"/>
                <w:kern w:val="2"/>
                <w:sz w:val="21"/>
                <w:szCs w:val="21"/>
                <w:lang w:val="en-US" w:eastAsia="zh-CN" w:bidi="ar-SA"/>
              </w:rPr>
              <w:t>法则对于创新思维形成的重要作用；</w:t>
            </w:r>
          </w:p>
          <w:p>
            <w:pPr>
              <w:tabs>
                <w:tab w:val="left" w:pos="360"/>
              </w:tabs>
              <w:spacing w:line="500" w:lineRule="exact"/>
              <w:rPr>
                <w:rFonts w:ascii="宋体" w:hAnsi="Calibri" w:eastAsia="宋体" w:cs="楷体"/>
                <w:szCs w:val="21"/>
                <w:lang w:val="en-US" w:eastAsia="zh-CN" w:bidi="ar-SA"/>
              </w:rPr>
            </w:pPr>
            <w:r>
              <w:rPr>
                <w:rFonts w:hint="eastAsia" w:ascii="宋体" w:hAnsi="宋体" w:eastAsia="宋体" w:cs="宋体"/>
                <w:kern w:val="2"/>
                <w:sz w:val="21"/>
                <w:szCs w:val="21"/>
                <w:lang w:val="en-US" w:eastAsia="zh-CN" w:bidi="ar-SA"/>
              </w:rPr>
              <w:t>能运用创新技法进行生活中的创新</w:t>
            </w:r>
          </w:p>
        </w:tc>
        <w:tc>
          <w:tcPr>
            <w:tcW w:w="729" w:type="dxa"/>
            <w:tcMar>
              <w:left w:w="57" w:type="dxa"/>
              <w:right w:w="57" w:type="dxa"/>
            </w:tcMar>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83" w:hRule="atLeast"/>
          <w:jc w:val="center"/>
        </w:trPr>
        <w:tc>
          <w:tcPr>
            <w:tcW w:w="702" w:type="dxa"/>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ascii="宋体" w:hAnsi="宋体" w:eastAsia="宋体" w:cs="宋体"/>
                <w:color w:val="000000"/>
                <w:kern w:val="2"/>
                <w:sz w:val="21"/>
                <w:szCs w:val="21"/>
                <w:lang w:val="en-US" w:eastAsia="zh-CN" w:bidi="ar-SA"/>
              </w:rPr>
              <w:t>3</w:t>
            </w:r>
          </w:p>
        </w:tc>
        <w:tc>
          <w:tcPr>
            <w:tcW w:w="1313" w:type="dxa"/>
            <w:vAlign w:val="center"/>
          </w:tcPr>
          <w:p>
            <w:pPr>
              <w:adjustRightInd w:val="0"/>
              <w:snapToGrid w:val="0"/>
              <w:spacing w:line="500" w:lineRule="exact"/>
              <w:rPr>
                <w:rFonts w:ascii="宋体" w:hAnsi="Calibri" w:eastAsia="宋体" w:cs="楷体"/>
                <w:szCs w:val="21"/>
                <w:lang w:val="en-US" w:eastAsia="zh-CN" w:bidi="ar-SA"/>
              </w:rPr>
            </w:pPr>
            <w:r>
              <w:rPr>
                <w:rFonts w:hint="eastAsia" w:ascii="宋体" w:hAnsi="宋体" w:eastAsia="宋体" w:cs="宋体"/>
                <w:kern w:val="2"/>
                <w:sz w:val="21"/>
                <w:szCs w:val="21"/>
                <w:lang w:val="en-US" w:eastAsia="zh-CN" w:bidi="ar-SA"/>
              </w:rPr>
              <w:t>模块三：</w:t>
            </w:r>
          </w:p>
          <w:p>
            <w:pPr>
              <w:adjustRightInd w:val="0"/>
              <w:snapToGrid w:val="0"/>
              <w:spacing w:line="500" w:lineRule="exact"/>
              <w:rPr>
                <w:rFonts w:ascii="宋体" w:hAnsi="Calibri" w:eastAsia="宋体" w:cs="楷体"/>
                <w:color w:val="000000"/>
                <w:szCs w:val="21"/>
                <w:lang w:val="en-US" w:eastAsia="zh-CN" w:bidi="ar-SA"/>
              </w:rPr>
            </w:pPr>
            <w:r>
              <w:rPr>
                <w:rFonts w:hint="eastAsia" w:ascii="宋体" w:hAnsi="宋体" w:eastAsia="宋体" w:cs="宋体"/>
                <w:kern w:val="2"/>
                <w:sz w:val="21"/>
                <w:szCs w:val="21"/>
                <w:lang w:val="en-US" w:eastAsia="zh-CN" w:bidi="ar-SA"/>
              </w:rPr>
              <w:t>认识创业</w:t>
            </w:r>
          </w:p>
        </w:tc>
        <w:tc>
          <w:tcPr>
            <w:tcW w:w="3000" w:type="dxa"/>
            <w:vAlign w:val="center"/>
          </w:tcPr>
          <w:p>
            <w:pPr>
              <w:widowControl/>
              <w:adjustRightInd w:val="0"/>
              <w:snapToGrid w:val="0"/>
              <w:spacing w:line="500" w:lineRule="exact"/>
              <w:rPr>
                <w:rFonts w:ascii="宋体" w:hAnsi="Calibri" w:eastAsia="宋体" w:cs="楷体"/>
                <w:szCs w:val="21"/>
                <w:lang w:val="en-US" w:eastAsia="zh-CN" w:bidi="ar-SA"/>
              </w:rPr>
            </w:pPr>
            <w:r>
              <w:rPr>
                <w:rStyle w:val="4"/>
                <w:rFonts w:hint="eastAsia" w:ascii="宋体" w:hAnsi="宋体" w:eastAsia="宋体" w:cs="宋体"/>
                <w:b w:val="0"/>
                <w:bCs/>
                <w:kern w:val="2"/>
                <w:sz w:val="21"/>
                <w:szCs w:val="21"/>
                <w:lang w:val="en-US" w:eastAsia="zh-CN" w:bidi="ar-SA"/>
              </w:rPr>
              <w:t>任务一：</w:t>
            </w:r>
            <w:r>
              <w:rPr>
                <w:rFonts w:hint="eastAsia" w:ascii="宋体" w:hAnsi="宋体" w:eastAsia="宋体" w:cs="宋体"/>
                <w:color w:val="000000"/>
                <w:kern w:val="0"/>
                <w:sz w:val="21"/>
                <w:szCs w:val="21"/>
                <w:lang w:val="en-US" w:eastAsia="zh-CN" w:bidi="ar-SA"/>
              </w:rPr>
              <w:t>创业的概念与过程</w:t>
            </w:r>
          </w:p>
          <w:p>
            <w:pPr>
              <w:widowControl/>
              <w:adjustRightInd w:val="0"/>
              <w:snapToGrid w:val="0"/>
              <w:spacing w:line="500" w:lineRule="exact"/>
              <w:rPr>
                <w:rFonts w:ascii="宋体" w:hAnsi="Calibri" w:eastAsia="宋体" w:cs="楷体"/>
                <w:szCs w:val="21"/>
                <w:lang w:val="en-US" w:eastAsia="zh-CN" w:bidi="ar-SA"/>
              </w:rPr>
            </w:pPr>
            <w:r>
              <w:rPr>
                <w:rStyle w:val="4"/>
                <w:rFonts w:hint="eastAsia" w:ascii="宋体" w:hAnsi="宋体" w:eastAsia="宋体" w:cs="宋体"/>
                <w:b w:val="0"/>
                <w:bCs/>
                <w:kern w:val="2"/>
                <w:sz w:val="21"/>
                <w:szCs w:val="21"/>
                <w:lang w:val="en-US" w:eastAsia="zh-CN" w:bidi="ar-SA"/>
              </w:rPr>
              <w:t>任务二：</w:t>
            </w:r>
            <w:r>
              <w:rPr>
                <w:rFonts w:hint="eastAsia" w:ascii="宋体" w:hAnsi="宋体" w:eastAsia="宋体" w:cs="宋体"/>
                <w:color w:val="000000"/>
                <w:kern w:val="0"/>
                <w:sz w:val="21"/>
                <w:szCs w:val="21"/>
                <w:lang w:val="en-US" w:eastAsia="zh-CN" w:bidi="ar-SA"/>
              </w:rPr>
              <w:t>创业与个人及社会发展</w:t>
            </w:r>
          </w:p>
          <w:p>
            <w:pPr>
              <w:spacing w:before="0" w:beforeAutospacing="0" w:after="0" w:afterAutospacing="0" w:line="500" w:lineRule="exact"/>
              <w:jc w:val="both"/>
              <w:rPr>
                <w:rFonts w:ascii="Calibri" w:hAnsi="Calibri" w:eastAsia="宋体" w:cs="楷体"/>
                <w:color w:val="000000"/>
                <w:szCs w:val="21"/>
                <w:lang w:val="en-US" w:eastAsia="zh-CN" w:bidi="ar-SA"/>
              </w:rPr>
            </w:pPr>
            <w:r>
              <w:rPr>
                <w:rStyle w:val="4"/>
                <w:rFonts w:hint="eastAsia" w:ascii="宋体" w:hAnsi="宋体" w:eastAsia="宋体" w:cs="宋体"/>
                <w:b w:val="0"/>
                <w:bCs/>
                <w:kern w:val="2"/>
                <w:sz w:val="21"/>
                <w:szCs w:val="21"/>
                <w:lang w:val="en-US" w:eastAsia="zh-CN" w:bidi="ar-SA"/>
              </w:rPr>
              <w:t>任务三：</w:t>
            </w:r>
            <w:r>
              <w:rPr>
                <w:rFonts w:hint="eastAsia" w:ascii="宋体" w:hAnsi="宋体" w:eastAsia="宋体" w:cs="宋体"/>
                <w:color w:val="000000"/>
                <w:kern w:val="2"/>
                <w:sz w:val="21"/>
                <w:szCs w:val="21"/>
                <w:lang w:val="en-US" w:eastAsia="zh-CN" w:bidi="ar-SA"/>
              </w:rPr>
              <w:t>创业面面观</w:t>
            </w:r>
          </w:p>
        </w:tc>
        <w:tc>
          <w:tcPr>
            <w:tcW w:w="3823" w:type="dxa"/>
            <w:vAlign w:val="center"/>
          </w:tcPr>
          <w:p>
            <w:pPr>
              <w:tabs>
                <w:tab w:val="left" w:pos="360"/>
              </w:tabs>
              <w:spacing w:before="0" w:beforeAutospacing="0" w:after="0" w:afterAutospacing="0" w:line="500" w:lineRule="exact"/>
              <w:jc w:val="both"/>
              <w:rPr>
                <w:rFonts w:ascii="Calibri" w:hAnsi="Calibri" w:eastAsia="宋体" w:cs="楷体"/>
                <w:szCs w:val="21"/>
                <w:lang w:val="en-US" w:eastAsia="zh-CN" w:bidi="ar-SA"/>
              </w:rPr>
            </w:pPr>
            <w:r>
              <w:rPr>
                <w:rFonts w:hint="eastAsia" w:ascii="宋体" w:hAnsi="宋体" w:eastAsia="宋体" w:cs="宋体"/>
                <w:kern w:val="2"/>
                <w:sz w:val="21"/>
                <w:szCs w:val="21"/>
                <w:lang w:val="en-US" w:eastAsia="zh-CN" w:bidi="ar-SA"/>
              </w:rPr>
              <w:t>理解创业的概念、本质以及创业的重要性；</w:t>
            </w:r>
          </w:p>
          <w:p>
            <w:pPr>
              <w:tabs>
                <w:tab w:val="left" w:pos="360"/>
              </w:tabs>
              <w:spacing w:line="500" w:lineRule="exact"/>
              <w:rPr>
                <w:rFonts w:ascii="宋体" w:hAnsi="Calibri" w:eastAsia="宋体" w:cs="楷体"/>
                <w:szCs w:val="21"/>
                <w:lang w:val="en-US" w:eastAsia="zh-CN" w:bidi="ar-SA"/>
              </w:rPr>
            </w:pPr>
            <w:r>
              <w:rPr>
                <w:rFonts w:hint="eastAsia" w:ascii="宋体" w:hAnsi="宋体" w:eastAsia="宋体" w:cs="宋体"/>
                <w:kern w:val="2"/>
                <w:sz w:val="21"/>
                <w:szCs w:val="21"/>
                <w:lang w:val="en-US" w:eastAsia="zh-CN" w:bidi="ar-SA"/>
              </w:rPr>
              <w:t>树立正确的创业价值观。</w:t>
            </w:r>
          </w:p>
        </w:tc>
        <w:tc>
          <w:tcPr>
            <w:tcW w:w="729" w:type="dxa"/>
            <w:tcMar>
              <w:left w:w="57" w:type="dxa"/>
              <w:right w:w="57" w:type="dxa"/>
            </w:tcMar>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6" w:hRule="atLeast"/>
          <w:jc w:val="center"/>
        </w:trPr>
        <w:tc>
          <w:tcPr>
            <w:tcW w:w="702" w:type="dxa"/>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ascii="宋体" w:hAnsi="宋体" w:eastAsia="宋体" w:cs="宋体"/>
                <w:color w:val="000000"/>
                <w:kern w:val="2"/>
                <w:sz w:val="21"/>
                <w:szCs w:val="21"/>
                <w:lang w:val="en-US" w:eastAsia="zh-CN" w:bidi="ar-SA"/>
              </w:rPr>
              <w:t>4</w:t>
            </w:r>
          </w:p>
        </w:tc>
        <w:tc>
          <w:tcPr>
            <w:tcW w:w="1313" w:type="dxa"/>
            <w:vAlign w:val="center"/>
          </w:tcPr>
          <w:p>
            <w:pPr>
              <w:spacing w:before="156" w:after="156" w:line="500" w:lineRule="exact"/>
              <w:jc w:val="both"/>
              <w:rPr>
                <w:rFonts w:ascii="Calibri" w:hAnsi="Calibri" w:eastAsia="宋体" w:cs="楷体"/>
                <w:szCs w:val="21"/>
                <w:lang w:val="en-US" w:eastAsia="zh-CN" w:bidi="ar-SA"/>
              </w:rPr>
            </w:pPr>
            <w:r>
              <w:rPr>
                <w:rFonts w:hint="eastAsia" w:ascii="宋体" w:hAnsi="宋体" w:eastAsia="宋体" w:cs="宋体"/>
                <w:color w:val="000000"/>
                <w:kern w:val="2"/>
                <w:sz w:val="21"/>
                <w:szCs w:val="21"/>
                <w:lang w:val="en-US" w:eastAsia="zh-CN" w:bidi="ar-SA"/>
              </w:rPr>
              <w:t>模块四：</w:t>
            </w:r>
            <w:r>
              <w:rPr>
                <w:rFonts w:hint="eastAsia" w:ascii="宋体" w:hAnsi="宋体" w:eastAsia="宋体" w:cs="宋体"/>
                <w:bCs/>
                <w:color w:val="000000"/>
                <w:kern w:val="2"/>
                <w:sz w:val="21"/>
                <w:szCs w:val="21"/>
                <w:lang w:val="en-US" w:eastAsia="zh-CN" w:bidi="ar-SA"/>
              </w:rPr>
              <w:t>创业素养的提升</w:t>
            </w:r>
          </w:p>
        </w:tc>
        <w:tc>
          <w:tcPr>
            <w:tcW w:w="3000" w:type="dxa"/>
            <w:vAlign w:val="center"/>
          </w:tcPr>
          <w:p>
            <w:pPr>
              <w:spacing w:before="0" w:beforeAutospacing="0" w:after="0" w:afterAutospacing="0" w:line="500" w:lineRule="exact"/>
              <w:jc w:val="both"/>
              <w:rPr>
                <w:rFonts w:ascii="Calibri" w:hAnsi="Calibri" w:eastAsia="宋体" w:cs="楷体"/>
                <w:szCs w:val="21"/>
                <w:lang w:val="en-US" w:eastAsia="zh-CN" w:bidi="ar-SA"/>
              </w:rPr>
            </w:pPr>
            <w:r>
              <w:rPr>
                <w:rStyle w:val="4"/>
                <w:rFonts w:hint="eastAsia" w:ascii="宋体" w:hAnsi="宋体" w:eastAsia="宋体" w:cs="宋体"/>
                <w:b w:val="0"/>
                <w:bCs/>
                <w:kern w:val="2"/>
                <w:sz w:val="21"/>
                <w:szCs w:val="21"/>
                <w:lang w:val="en-US" w:eastAsia="zh-CN" w:bidi="ar-SA"/>
              </w:rPr>
              <w:t>任务一：创业精神</w:t>
            </w:r>
          </w:p>
          <w:p>
            <w:pPr>
              <w:spacing w:before="0" w:beforeAutospacing="0" w:after="0" w:afterAutospacing="0" w:line="500" w:lineRule="exact"/>
              <w:jc w:val="both"/>
              <w:rPr>
                <w:rFonts w:ascii="Calibri" w:hAnsi="Calibri" w:eastAsia="宋体" w:cs="楷体"/>
                <w:szCs w:val="21"/>
                <w:lang w:val="en-US" w:eastAsia="zh-CN" w:bidi="ar-SA"/>
              </w:rPr>
            </w:pPr>
            <w:r>
              <w:rPr>
                <w:rStyle w:val="4"/>
                <w:rFonts w:hint="eastAsia" w:ascii="宋体" w:hAnsi="宋体" w:eastAsia="宋体" w:cs="宋体"/>
                <w:b w:val="0"/>
                <w:bCs/>
                <w:kern w:val="2"/>
                <w:sz w:val="21"/>
                <w:szCs w:val="21"/>
                <w:lang w:val="en-US" w:eastAsia="zh-CN" w:bidi="ar-SA"/>
              </w:rPr>
              <w:t>任务二：创业心理</w:t>
            </w:r>
          </w:p>
          <w:p>
            <w:pPr>
              <w:spacing w:before="0" w:beforeAutospacing="0" w:after="0" w:afterAutospacing="0" w:line="500" w:lineRule="exact"/>
              <w:jc w:val="both"/>
              <w:rPr>
                <w:rFonts w:ascii="Calibri" w:hAnsi="Calibri" w:eastAsia="宋体" w:cs="楷体"/>
                <w:szCs w:val="21"/>
                <w:lang w:val="en-US" w:eastAsia="zh-CN" w:bidi="ar-SA"/>
              </w:rPr>
            </w:pPr>
            <w:r>
              <w:rPr>
                <w:rStyle w:val="4"/>
                <w:rFonts w:hint="eastAsia" w:ascii="宋体" w:hAnsi="宋体" w:eastAsia="宋体" w:cs="宋体"/>
                <w:b w:val="0"/>
                <w:bCs/>
                <w:kern w:val="2"/>
                <w:sz w:val="21"/>
                <w:szCs w:val="21"/>
                <w:lang w:val="en-US" w:eastAsia="zh-CN" w:bidi="ar-SA"/>
              </w:rPr>
              <w:t>任务三：创业伦理道德</w:t>
            </w:r>
          </w:p>
        </w:tc>
        <w:tc>
          <w:tcPr>
            <w:tcW w:w="3823" w:type="dxa"/>
            <w:vAlign w:val="center"/>
          </w:tcPr>
          <w:p>
            <w:pPr>
              <w:tabs>
                <w:tab w:val="left" w:pos="360"/>
              </w:tabs>
              <w:spacing w:before="0" w:beforeAutospacing="0" w:after="0" w:afterAutospacing="0" w:line="500" w:lineRule="exact"/>
              <w:jc w:val="both"/>
              <w:rPr>
                <w:rFonts w:ascii="Calibri" w:hAnsi="Calibri" w:eastAsia="宋体" w:cs="楷体"/>
                <w:szCs w:val="21"/>
                <w:lang w:val="en-US" w:eastAsia="zh-CN" w:bidi="ar-SA"/>
              </w:rPr>
            </w:pPr>
            <w:r>
              <w:rPr>
                <w:rFonts w:hint="eastAsia" w:ascii="宋体" w:hAnsi="宋体" w:eastAsia="宋体" w:cs="宋体"/>
                <w:color w:val="000000"/>
                <w:kern w:val="2"/>
                <w:sz w:val="21"/>
                <w:szCs w:val="21"/>
                <w:lang w:val="en-US" w:eastAsia="zh-CN" w:bidi="ar-SA"/>
              </w:rPr>
              <w:t>掌握创业精神的作用及培育创业精神的方法</w:t>
            </w:r>
            <w:r>
              <w:rPr>
                <w:rFonts w:hint="eastAsia" w:ascii="宋体" w:hAnsi="宋体" w:eastAsia="宋体" w:cs="宋体"/>
                <w:kern w:val="2"/>
                <w:sz w:val="21"/>
                <w:szCs w:val="21"/>
                <w:lang w:val="en-US" w:eastAsia="zh-CN" w:bidi="ar-SA"/>
              </w:rPr>
              <w:t>；</w:t>
            </w:r>
          </w:p>
          <w:p>
            <w:pPr>
              <w:tabs>
                <w:tab w:val="left" w:pos="360"/>
              </w:tabs>
              <w:spacing w:before="0" w:beforeAutospacing="0" w:after="0" w:afterAutospacing="0" w:line="500" w:lineRule="exact"/>
              <w:jc w:val="both"/>
              <w:rPr>
                <w:rFonts w:ascii="Calibri" w:hAnsi="Calibri" w:eastAsia="宋体" w:cs="楷体"/>
                <w:szCs w:val="21"/>
                <w:lang w:val="en-US" w:eastAsia="zh-CN" w:bidi="ar-SA"/>
              </w:rPr>
            </w:pPr>
            <w:r>
              <w:rPr>
                <w:rFonts w:hint="eastAsia" w:ascii="宋体" w:hAnsi="宋体" w:eastAsia="宋体" w:cs="宋体"/>
                <w:color w:val="000000"/>
                <w:kern w:val="2"/>
                <w:sz w:val="21"/>
                <w:szCs w:val="21"/>
                <w:lang w:val="en-US" w:eastAsia="zh-CN" w:bidi="ar-SA"/>
              </w:rPr>
              <w:t>加强对自身的道德与礼仪的创业素养。</w:t>
            </w:r>
          </w:p>
        </w:tc>
        <w:tc>
          <w:tcPr>
            <w:tcW w:w="729" w:type="dxa"/>
            <w:tcMar>
              <w:left w:w="57" w:type="dxa"/>
              <w:right w:w="57" w:type="dxa"/>
            </w:tcMar>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99" w:hRule="atLeast"/>
          <w:jc w:val="center"/>
        </w:trPr>
        <w:tc>
          <w:tcPr>
            <w:tcW w:w="702" w:type="dxa"/>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ascii="宋体" w:hAnsi="宋体" w:eastAsia="宋体" w:cs="宋体"/>
                <w:color w:val="000000"/>
                <w:kern w:val="2"/>
                <w:sz w:val="21"/>
                <w:szCs w:val="21"/>
                <w:lang w:val="en-US" w:eastAsia="zh-CN" w:bidi="ar-SA"/>
              </w:rPr>
              <w:t>5</w:t>
            </w:r>
          </w:p>
        </w:tc>
        <w:tc>
          <w:tcPr>
            <w:tcW w:w="1313" w:type="dxa"/>
            <w:vAlign w:val="center"/>
          </w:tcPr>
          <w:p>
            <w:pPr>
              <w:spacing w:before="0" w:beforeAutospacing="0" w:after="0" w:afterAutospacing="0" w:line="500" w:lineRule="exact"/>
              <w:jc w:val="both"/>
              <w:textAlignment w:val="top"/>
              <w:rPr>
                <w:rFonts w:ascii="Calibri" w:hAnsi="Calibri"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模块五：创业机会的识别</w:t>
            </w:r>
          </w:p>
        </w:tc>
        <w:tc>
          <w:tcPr>
            <w:tcW w:w="3000" w:type="dxa"/>
            <w:vAlign w:val="center"/>
          </w:tcPr>
          <w:p>
            <w:pPr>
              <w:spacing w:before="0" w:beforeAutospacing="0" w:after="0" w:afterAutospacing="0" w:line="500" w:lineRule="exact"/>
              <w:jc w:val="both"/>
              <w:textAlignment w:val="top"/>
              <w:rPr>
                <w:rFonts w:ascii="Calibri" w:hAnsi="Calibri"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任务一：如何评估创业风险</w:t>
            </w:r>
          </w:p>
          <w:p>
            <w:pPr>
              <w:spacing w:before="0" w:beforeAutospacing="0" w:after="0" w:afterAutospacing="0" w:line="500" w:lineRule="exact"/>
              <w:jc w:val="both"/>
              <w:textAlignment w:val="top"/>
              <w:rPr>
                <w:rFonts w:ascii="Calibri" w:hAnsi="Calibri"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任务二：创业风险的防范</w:t>
            </w:r>
          </w:p>
        </w:tc>
        <w:tc>
          <w:tcPr>
            <w:tcW w:w="3823" w:type="dxa"/>
            <w:vAlign w:val="center"/>
          </w:tcPr>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知道创业机会具备的特征、类型，掌握创业机会的来源渠道；</w:t>
            </w:r>
          </w:p>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明白如何考察创业机会的实际价值。</w:t>
            </w:r>
          </w:p>
        </w:tc>
        <w:tc>
          <w:tcPr>
            <w:tcW w:w="729" w:type="dxa"/>
            <w:tcMar>
              <w:left w:w="57" w:type="dxa"/>
              <w:right w:w="57" w:type="dxa"/>
            </w:tcMar>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32" w:hRule="atLeast"/>
          <w:jc w:val="center"/>
        </w:trPr>
        <w:tc>
          <w:tcPr>
            <w:tcW w:w="702" w:type="dxa"/>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ascii="宋体" w:hAnsi="宋体" w:eastAsia="宋体" w:cs="宋体"/>
                <w:color w:val="000000"/>
                <w:kern w:val="2"/>
                <w:sz w:val="21"/>
                <w:szCs w:val="21"/>
                <w:lang w:val="en-US" w:eastAsia="zh-CN" w:bidi="ar-SA"/>
              </w:rPr>
              <w:t>6</w:t>
            </w:r>
          </w:p>
        </w:tc>
        <w:tc>
          <w:tcPr>
            <w:tcW w:w="1313" w:type="dxa"/>
            <w:vAlign w:val="center"/>
          </w:tcPr>
          <w:p>
            <w:pPr>
              <w:spacing w:before="0" w:beforeAutospacing="0" w:after="0" w:afterAutospacing="0" w:line="500" w:lineRule="exact"/>
              <w:jc w:val="both"/>
              <w:textAlignment w:val="top"/>
              <w:rPr>
                <w:rFonts w:ascii="Calibri" w:hAnsi="Calibri"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模块六：全面认识“互联网</w:t>
            </w:r>
            <w:r>
              <w:rPr>
                <w:rFonts w:ascii="宋体" w:hAnsi="宋体" w:eastAsia="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w:t>
            </w:r>
          </w:p>
        </w:tc>
        <w:tc>
          <w:tcPr>
            <w:tcW w:w="3000" w:type="dxa"/>
            <w:vAlign w:val="center"/>
          </w:tcPr>
          <w:p>
            <w:pPr>
              <w:spacing w:before="0" w:beforeAutospacing="0" w:after="0" w:afterAutospacing="0" w:line="500" w:lineRule="exact"/>
              <w:jc w:val="both"/>
              <w:textAlignment w:val="top"/>
              <w:rPr>
                <w:rFonts w:ascii="Calibri" w:hAnsi="Calibri" w:eastAsia="宋体" w:cs="楷体"/>
                <w:bCs/>
                <w:color w:val="000000"/>
                <w:szCs w:val="21"/>
                <w:lang w:val="en-US" w:eastAsia="zh-CN" w:bidi="ar-SA"/>
              </w:rPr>
            </w:pPr>
            <w:r>
              <w:rPr>
                <w:rFonts w:hint="eastAsia" w:ascii="宋体" w:hAnsi="宋体" w:eastAsia="宋体" w:cs="宋体"/>
                <w:color w:val="000000"/>
                <w:kern w:val="2"/>
                <w:sz w:val="21"/>
                <w:szCs w:val="21"/>
                <w:lang w:val="en-US" w:eastAsia="zh-CN" w:bidi="ar-SA"/>
              </w:rPr>
              <w:t>任务一：</w:t>
            </w:r>
            <w:r>
              <w:rPr>
                <w:rFonts w:hint="eastAsia" w:ascii="宋体" w:hAnsi="宋体" w:eastAsia="宋体" w:cs="宋体"/>
                <w:bCs/>
                <w:color w:val="000000"/>
                <w:kern w:val="2"/>
                <w:sz w:val="21"/>
                <w:szCs w:val="21"/>
                <w:lang w:val="en-US" w:eastAsia="zh-CN" w:bidi="ar-SA"/>
              </w:rPr>
              <w:t>认识互联网及什么是互联网思维</w:t>
            </w:r>
          </w:p>
          <w:p>
            <w:pPr>
              <w:spacing w:before="0" w:beforeAutospacing="0" w:after="0" w:afterAutospacing="0" w:line="500" w:lineRule="exact"/>
              <w:jc w:val="both"/>
              <w:textAlignment w:val="top"/>
              <w:rPr>
                <w:rFonts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任务二：“互联网</w:t>
            </w:r>
            <w:r>
              <w:rPr>
                <w:rFonts w:ascii="宋体" w:hAnsi="宋体" w:eastAsia="宋体" w:cs="宋体"/>
                <w:bCs/>
                <w:color w:val="000000"/>
                <w:kern w:val="2"/>
                <w:sz w:val="21"/>
                <w:szCs w:val="21"/>
                <w:lang w:val="en-US" w:eastAsia="zh-CN" w:bidi="ar-SA"/>
              </w:rPr>
              <w:t>+</w:t>
            </w:r>
            <w:r>
              <w:rPr>
                <w:rFonts w:hint="eastAsia" w:ascii="宋体" w:hAnsi="宋体" w:eastAsia="宋体" w:cs="宋体"/>
                <w:bCs/>
                <w:color w:val="000000"/>
                <w:kern w:val="2"/>
                <w:sz w:val="21"/>
                <w:szCs w:val="21"/>
                <w:lang w:val="en-US" w:eastAsia="zh-CN" w:bidi="ar-SA"/>
              </w:rPr>
              <w:t>”时代新业态</w:t>
            </w:r>
          </w:p>
          <w:p>
            <w:pPr>
              <w:spacing w:before="0" w:beforeAutospacing="0" w:after="0" w:afterAutospacing="0" w:line="500" w:lineRule="exact"/>
              <w:jc w:val="both"/>
              <w:textAlignment w:val="top"/>
              <w:rPr>
                <w:rFonts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任务三：互联网</w:t>
            </w:r>
            <w:r>
              <w:rPr>
                <w:rFonts w:ascii="宋体" w:hAnsi="宋体" w:eastAsia="宋体" w:cs="宋体"/>
                <w:bCs/>
                <w:color w:val="000000"/>
                <w:kern w:val="2"/>
                <w:sz w:val="21"/>
                <w:szCs w:val="21"/>
                <w:lang w:val="en-US" w:eastAsia="zh-CN" w:bidi="ar-SA"/>
              </w:rPr>
              <w:t>+</w:t>
            </w:r>
            <w:r>
              <w:rPr>
                <w:rFonts w:hint="eastAsia" w:ascii="宋体" w:hAnsi="宋体" w:eastAsia="宋体" w:cs="宋体"/>
                <w:bCs/>
                <w:color w:val="000000"/>
                <w:kern w:val="2"/>
                <w:sz w:val="21"/>
                <w:szCs w:val="21"/>
                <w:lang w:val="en-US" w:eastAsia="zh-CN" w:bidi="ar-SA"/>
              </w:rPr>
              <w:t>营销传播</w:t>
            </w:r>
          </w:p>
          <w:p>
            <w:pPr>
              <w:spacing w:before="0" w:beforeAutospacing="0" w:after="0" w:afterAutospacing="0" w:line="500" w:lineRule="exact"/>
              <w:jc w:val="both"/>
              <w:textAlignment w:val="top"/>
              <w:rPr>
                <w:rFonts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任务四：互联网</w:t>
            </w:r>
            <w:r>
              <w:rPr>
                <w:rFonts w:ascii="宋体" w:hAnsi="宋体" w:eastAsia="宋体" w:cs="宋体"/>
                <w:bCs/>
                <w:color w:val="000000"/>
                <w:kern w:val="2"/>
                <w:sz w:val="21"/>
                <w:szCs w:val="21"/>
                <w:lang w:val="en-US" w:eastAsia="zh-CN" w:bidi="ar-SA"/>
              </w:rPr>
              <w:t>+</w:t>
            </w:r>
            <w:r>
              <w:rPr>
                <w:rFonts w:hint="eastAsia" w:ascii="宋体" w:hAnsi="宋体" w:eastAsia="宋体" w:cs="宋体"/>
                <w:bCs/>
                <w:color w:val="000000"/>
                <w:kern w:val="2"/>
                <w:sz w:val="21"/>
                <w:szCs w:val="21"/>
                <w:lang w:val="en-US" w:eastAsia="zh-CN" w:bidi="ar-SA"/>
              </w:rPr>
              <w:t>未来趋势</w:t>
            </w:r>
          </w:p>
        </w:tc>
        <w:tc>
          <w:tcPr>
            <w:tcW w:w="3823" w:type="dxa"/>
            <w:vAlign w:val="center"/>
          </w:tcPr>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知道什么是“互联网</w:t>
            </w:r>
            <w:r>
              <w:rPr>
                <w:rFonts w:ascii="宋体" w:hAnsi="宋体" w:eastAsia="宋体" w:cs="宋体"/>
                <w:bCs/>
                <w:color w:val="000000"/>
                <w:kern w:val="2"/>
                <w:sz w:val="21"/>
                <w:szCs w:val="21"/>
                <w:lang w:val="en-US" w:eastAsia="zh-CN" w:bidi="ar-SA"/>
              </w:rPr>
              <w:t>+</w:t>
            </w:r>
            <w:r>
              <w:rPr>
                <w:rFonts w:hint="eastAsia" w:ascii="宋体" w:hAnsi="宋体" w:eastAsia="宋体" w:cs="宋体"/>
                <w:bCs/>
                <w:color w:val="000000"/>
                <w:kern w:val="2"/>
                <w:sz w:val="21"/>
                <w:szCs w:val="21"/>
                <w:lang w:val="en-US" w:eastAsia="zh-CN" w:bidi="ar-SA"/>
              </w:rPr>
              <w:t>”，对互联网思维有比较清晰的认识；</w:t>
            </w:r>
          </w:p>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理解“互联网</w:t>
            </w:r>
            <w:r>
              <w:rPr>
                <w:rFonts w:ascii="宋体" w:hAnsi="宋体" w:eastAsia="宋体" w:cs="宋体"/>
                <w:bCs/>
                <w:color w:val="000000"/>
                <w:kern w:val="2"/>
                <w:sz w:val="21"/>
                <w:szCs w:val="21"/>
                <w:lang w:val="en-US" w:eastAsia="zh-CN" w:bidi="ar-SA"/>
              </w:rPr>
              <w:t>+</w:t>
            </w:r>
            <w:r>
              <w:rPr>
                <w:rFonts w:hint="eastAsia" w:ascii="宋体" w:hAnsi="宋体" w:eastAsia="宋体" w:cs="宋体"/>
                <w:bCs/>
                <w:color w:val="000000"/>
                <w:kern w:val="2"/>
                <w:sz w:val="21"/>
                <w:szCs w:val="21"/>
                <w:lang w:val="en-US" w:eastAsia="zh-CN" w:bidi="ar-SA"/>
              </w:rPr>
              <w:t>”时代下新业态的特征；</w:t>
            </w:r>
          </w:p>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理解互联网</w:t>
            </w:r>
            <w:r>
              <w:rPr>
                <w:rFonts w:ascii="宋体" w:hAnsi="宋体" w:eastAsia="宋体" w:cs="宋体"/>
                <w:bCs/>
                <w:color w:val="000000"/>
                <w:kern w:val="2"/>
                <w:sz w:val="21"/>
                <w:szCs w:val="21"/>
                <w:lang w:val="en-US" w:eastAsia="zh-CN" w:bidi="ar-SA"/>
              </w:rPr>
              <w:t>+</w:t>
            </w:r>
            <w:r>
              <w:rPr>
                <w:rFonts w:hint="eastAsia" w:ascii="宋体" w:hAnsi="宋体" w:eastAsia="宋体" w:cs="宋体"/>
                <w:bCs/>
                <w:color w:val="000000"/>
                <w:kern w:val="2"/>
                <w:sz w:val="21"/>
                <w:szCs w:val="21"/>
                <w:lang w:val="en-US" w:eastAsia="zh-CN" w:bidi="ar-SA"/>
              </w:rPr>
              <w:t>营销传播的优势；</w:t>
            </w:r>
          </w:p>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掌握“互联网</w:t>
            </w:r>
            <w:r>
              <w:rPr>
                <w:rFonts w:ascii="宋体" w:hAnsi="宋体" w:eastAsia="宋体" w:cs="宋体"/>
                <w:bCs/>
                <w:color w:val="000000"/>
                <w:kern w:val="2"/>
                <w:sz w:val="21"/>
                <w:szCs w:val="21"/>
                <w:lang w:val="en-US" w:eastAsia="zh-CN" w:bidi="ar-SA"/>
              </w:rPr>
              <w:t>+</w:t>
            </w:r>
            <w:r>
              <w:rPr>
                <w:rFonts w:hint="eastAsia" w:ascii="宋体" w:hAnsi="宋体" w:eastAsia="宋体" w:cs="宋体"/>
                <w:bCs/>
                <w:color w:val="000000"/>
                <w:kern w:val="2"/>
                <w:sz w:val="21"/>
                <w:szCs w:val="21"/>
                <w:lang w:val="en-US" w:eastAsia="zh-CN" w:bidi="ar-SA"/>
              </w:rPr>
              <w:t>”的未来趋势。</w:t>
            </w:r>
          </w:p>
        </w:tc>
        <w:tc>
          <w:tcPr>
            <w:tcW w:w="729" w:type="dxa"/>
            <w:tcMar>
              <w:left w:w="57" w:type="dxa"/>
              <w:right w:w="57" w:type="dxa"/>
            </w:tcMar>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32" w:hRule="atLeast"/>
          <w:jc w:val="center"/>
        </w:trPr>
        <w:tc>
          <w:tcPr>
            <w:tcW w:w="702" w:type="dxa"/>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ascii="宋体" w:hAnsi="宋体" w:eastAsia="宋体" w:cs="宋体"/>
                <w:color w:val="000000"/>
                <w:kern w:val="2"/>
                <w:sz w:val="21"/>
                <w:szCs w:val="21"/>
                <w:lang w:val="en-US" w:eastAsia="zh-CN" w:bidi="ar-SA"/>
              </w:rPr>
              <w:t>7</w:t>
            </w:r>
          </w:p>
        </w:tc>
        <w:tc>
          <w:tcPr>
            <w:tcW w:w="1313" w:type="dxa"/>
            <w:vAlign w:val="center"/>
          </w:tcPr>
          <w:p>
            <w:pPr>
              <w:spacing w:before="0" w:beforeAutospacing="0" w:after="0" w:afterAutospacing="0" w:line="500" w:lineRule="exact"/>
              <w:jc w:val="both"/>
              <w:textAlignment w:val="top"/>
              <w:rPr>
                <w:rFonts w:ascii="Calibri" w:hAnsi="Calibri"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模块七：</w:t>
            </w:r>
            <w:r>
              <w:rPr>
                <w:rFonts w:hint="eastAsia" w:ascii="宋体" w:hAnsi="宋体" w:eastAsia="宋体" w:cs="宋体"/>
                <w:bCs/>
                <w:color w:val="000000"/>
                <w:kern w:val="2"/>
                <w:sz w:val="21"/>
                <w:szCs w:val="21"/>
                <w:lang w:val="en-US" w:eastAsia="zh-CN" w:bidi="ar-SA"/>
              </w:rPr>
              <w:t>如何设计商业模式及整合资源</w:t>
            </w:r>
          </w:p>
        </w:tc>
        <w:tc>
          <w:tcPr>
            <w:tcW w:w="3000" w:type="dxa"/>
            <w:vAlign w:val="center"/>
          </w:tcPr>
          <w:p>
            <w:pPr>
              <w:spacing w:before="0" w:beforeAutospacing="0" w:after="0" w:afterAutospacing="0" w:line="500" w:lineRule="exact"/>
              <w:jc w:val="both"/>
              <w:textAlignment w:val="top"/>
              <w:rPr>
                <w:rFonts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任务一：商业模式及设计</w:t>
            </w:r>
          </w:p>
          <w:p>
            <w:pPr>
              <w:spacing w:before="0" w:beforeAutospacing="0" w:after="0" w:afterAutospacing="0" w:line="500" w:lineRule="exact"/>
              <w:jc w:val="both"/>
              <w:textAlignment w:val="top"/>
              <w:rPr>
                <w:rFonts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任务二：团队组建</w:t>
            </w:r>
          </w:p>
          <w:p>
            <w:pPr>
              <w:spacing w:before="0" w:beforeAutospacing="0" w:after="0" w:afterAutospacing="0" w:line="500" w:lineRule="exact"/>
              <w:jc w:val="both"/>
              <w:textAlignment w:val="top"/>
              <w:rPr>
                <w:rFonts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任务三：启动资金筹措</w:t>
            </w:r>
          </w:p>
          <w:p>
            <w:pPr>
              <w:spacing w:before="0" w:beforeAutospacing="0" w:after="0" w:afterAutospacing="0" w:line="500" w:lineRule="exact"/>
              <w:jc w:val="both"/>
              <w:textAlignment w:val="top"/>
              <w:rPr>
                <w:rFonts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任务四：人脉资源积累</w:t>
            </w:r>
          </w:p>
        </w:tc>
        <w:tc>
          <w:tcPr>
            <w:tcW w:w="3823" w:type="dxa"/>
            <w:vAlign w:val="center"/>
          </w:tcPr>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知道商业模式的重要性；</w:t>
            </w:r>
          </w:p>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了解商业模式的类型；</w:t>
            </w:r>
          </w:p>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掌握商业模式创新的方法；</w:t>
            </w:r>
          </w:p>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组建创业团队的方法；知道如何组建创业团队；</w:t>
            </w:r>
          </w:p>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清楚了解创业资金的筹集方法；</w:t>
            </w:r>
          </w:p>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明白建立人脉资源的方法。</w:t>
            </w:r>
          </w:p>
        </w:tc>
        <w:tc>
          <w:tcPr>
            <w:tcW w:w="729" w:type="dxa"/>
            <w:tcMar>
              <w:left w:w="57" w:type="dxa"/>
              <w:right w:w="57" w:type="dxa"/>
            </w:tcMar>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32" w:hRule="atLeast"/>
          <w:jc w:val="center"/>
        </w:trPr>
        <w:tc>
          <w:tcPr>
            <w:tcW w:w="702" w:type="dxa"/>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ascii="宋体" w:hAnsi="宋体" w:eastAsia="宋体" w:cs="宋体"/>
                <w:color w:val="000000"/>
                <w:kern w:val="2"/>
                <w:sz w:val="21"/>
                <w:szCs w:val="21"/>
                <w:lang w:val="en-US" w:eastAsia="zh-CN" w:bidi="ar-SA"/>
              </w:rPr>
              <w:t>8</w:t>
            </w:r>
          </w:p>
        </w:tc>
        <w:tc>
          <w:tcPr>
            <w:tcW w:w="1313" w:type="dxa"/>
            <w:vAlign w:val="center"/>
          </w:tcPr>
          <w:p>
            <w:pPr>
              <w:spacing w:before="0" w:beforeAutospacing="0" w:after="0" w:afterAutospacing="0" w:line="500" w:lineRule="exact"/>
              <w:jc w:val="both"/>
              <w:textAlignment w:val="top"/>
              <w:rPr>
                <w:rFonts w:ascii="Calibri" w:hAnsi="Calibri"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模块八：</w:t>
            </w:r>
            <w:r>
              <w:rPr>
                <w:rFonts w:hint="eastAsia" w:ascii="宋体" w:hAnsi="宋体" w:eastAsia="宋体" w:cs="宋体"/>
                <w:bCs/>
                <w:color w:val="000000"/>
                <w:kern w:val="2"/>
                <w:sz w:val="21"/>
                <w:szCs w:val="21"/>
                <w:lang w:val="en-US" w:eastAsia="zh-CN" w:bidi="ar-SA"/>
              </w:rPr>
              <w:t>设立你的企业</w:t>
            </w:r>
          </w:p>
        </w:tc>
        <w:tc>
          <w:tcPr>
            <w:tcW w:w="3000" w:type="dxa"/>
            <w:vAlign w:val="center"/>
          </w:tcPr>
          <w:p>
            <w:pPr>
              <w:spacing w:before="0" w:beforeAutospacing="0" w:after="0" w:afterAutospacing="0" w:line="500" w:lineRule="exact"/>
              <w:jc w:val="both"/>
              <w:textAlignment w:val="top"/>
              <w:rPr>
                <w:rFonts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任务一：创业政策</w:t>
            </w:r>
          </w:p>
          <w:p>
            <w:pPr>
              <w:spacing w:before="0" w:beforeAutospacing="0" w:after="0" w:afterAutospacing="0" w:line="500" w:lineRule="exact"/>
              <w:jc w:val="both"/>
              <w:textAlignment w:val="top"/>
              <w:rPr>
                <w:rFonts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任务二：如何进行企业选址</w:t>
            </w:r>
          </w:p>
          <w:p>
            <w:pPr>
              <w:spacing w:before="0" w:beforeAutospacing="0" w:after="0" w:afterAutospacing="0" w:line="500" w:lineRule="exact"/>
              <w:jc w:val="both"/>
              <w:textAlignment w:val="top"/>
              <w:rPr>
                <w:rFonts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任务三：如何进行工商登记注册</w:t>
            </w:r>
          </w:p>
          <w:p>
            <w:pPr>
              <w:spacing w:before="0" w:beforeAutospacing="0" w:after="0" w:afterAutospacing="0" w:line="500" w:lineRule="exact"/>
              <w:jc w:val="both"/>
              <w:textAlignment w:val="top"/>
              <w:rPr>
                <w:rFonts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任务四：如何控制设立成本</w:t>
            </w:r>
          </w:p>
        </w:tc>
        <w:tc>
          <w:tcPr>
            <w:tcW w:w="3823" w:type="dxa"/>
            <w:vAlign w:val="center"/>
          </w:tcPr>
          <w:p>
            <w:pPr>
              <w:tabs>
                <w:tab w:val="left" w:pos="360"/>
              </w:tabs>
              <w:spacing w:before="0" w:beforeAutospacing="0" w:after="0" w:afterAutospacing="0" w:line="500" w:lineRule="exact"/>
              <w:jc w:val="both"/>
              <w:rPr>
                <w:rFonts w:ascii="Calibri" w:hAnsi="Calibri" w:eastAsia="宋体" w:cs="楷体"/>
                <w:szCs w:val="21"/>
                <w:lang w:val="en-US" w:eastAsia="zh-CN" w:bidi="ar-SA"/>
              </w:rPr>
            </w:pPr>
            <w:r>
              <w:rPr>
                <w:rFonts w:hint="eastAsia" w:ascii="宋体" w:hAnsi="宋体" w:eastAsia="宋体" w:cs="宋体"/>
                <w:kern w:val="2"/>
                <w:sz w:val="21"/>
                <w:szCs w:val="21"/>
                <w:lang w:val="en-US" w:eastAsia="zh-CN" w:bidi="ar-SA"/>
              </w:rPr>
              <w:t>能了解明确选址的几个步骤，明确具体选址时应考虑的问题；</w:t>
            </w:r>
          </w:p>
          <w:p>
            <w:pPr>
              <w:tabs>
                <w:tab w:val="left" w:pos="360"/>
              </w:tabs>
              <w:spacing w:before="0" w:beforeAutospacing="0" w:after="0" w:afterAutospacing="0" w:line="500" w:lineRule="exact"/>
              <w:jc w:val="both"/>
              <w:rPr>
                <w:rFonts w:ascii="Calibri" w:hAnsi="Calibri" w:eastAsia="宋体" w:cs="楷体"/>
                <w:szCs w:val="21"/>
                <w:lang w:val="en-US" w:eastAsia="zh-CN" w:bidi="ar-SA"/>
              </w:rPr>
            </w:pPr>
            <w:r>
              <w:rPr>
                <w:rFonts w:hint="eastAsia" w:ascii="宋体" w:hAnsi="宋体" w:eastAsia="宋体" w:cs="宋体"/>
                <w:kern w:val="2"/>
                <w:sz w:val="21"/>
                <w:szCs w:val="21"/>
                <w:lang w:val="en-US" w:eastAsia="zh-CN" w:bidi="ar-SA"/>
              </w:rPr>
              <w:t>能通过了解几种常见的筹资方式，并进行对比，确定自己创业筹资渠道；</w:t>
            </w:r>
          </w:p>
          <w:p>
            <w:pPr>
              <w:tabs>
                <w:tab w:val="left" w:pos="360"/>
              </w:tabs>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知道有效利用创业政策；</w:t>
            </w:r>
          </w:p>
          <w:p>
            <w:pPr>
              <w:tabs>
                <w:tab w:val="left" w:pos="360"/>
              </w:tabs>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了解注册资本，学会企业设立过程中的成本控制之法。</w:t>
            </w:r>
          </w:p>
        </w:tc>
        <w:tc>
          <w:tcPr>
            <w:tcW w:w="729" w:type="dxa"/>
            <w:tcMar>
              <w:left w:w="57" w:type="dxa"/>
              <w:right w:w="57" w:type="dxa"/>
            </w:tcMar>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22" w:hRule="atLeast"/>
          <w:jc w:val="center"/>
        </w:trPr>
        <w:tc>
          <w:tcPr>
            <w:tcW w:w="702" w:type="dxa"/>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ascii="宋体" w:hAnsi="宋体" w:eastAsia="宋体" w:cs="宋体"/>
                <w:color w:val="000000"/>
                <w:kern w:val="2"/>
                <w:sz w:val="21"/>
                <w:szCs w:val="21"/>
                <w:lang w:val="en-US" w:eastAsia="zh-CN" w:bidi="ar-SA"/>
              </w:rPr>
              <w:t>9</w:t>
            </w:r>
          </w:p>
        </w:tc>
        <w:tc>
          <w:tcPr>
            <w:tcW w:w="1313" w:type="dxa"/>
            <w:vAlign w:val="center"/>
          </w:tcPr>
          <w:p>
            <w:pPr>
              <w:spacing w:before="156" w:after="156" w:line="500" w:lineRule="exact"/>
              <w:jc w:val="both"/>
              <w:rPr>
                <w:rFonts w:ascii="Calibri" w:hAnsi="Calibri" w:eastAsia="宋体" w:cs="楷体"/>
                <w:szCs w:val="21"/>
                <w:lang w:val="en-US" w:eastAsia="zh-CN" w:bidi="ar-SA"/>
              </w:rPr>
            </w:pPr>
            <w:r>
              <w:rPr>
                <w:rFonts w:hint="eastAsia" w:ascii="宋体" w:hAnsi="宋体" w:eastAsia="宋体" w:cs="宋体"/>
                <w:kern w:val="2"/>
                <w:sz w:val="21"/>
                <w:szCs w:val="21"/>
                <w:lang w:val="en-US" w:eastAsia="zh-CN" w:bidi="ar-SA"/>
              </w:rPr>
              <w:t>模块九：</w:t>
            </w:r>
            <w:r>
              <w:rPr>
                <w:rFonts w:hint="eastAsia" w:ascii="宋体" w:hAnsi="宋体" w:eastAsia="宋体" w:cs="宋体"/>
                <w:color w:val="000000"/>
                <w:kern w:val="2"/>
                <w:sz w:val="21"/>
                <w:szCs w:val="21"/>
                <w:lang w:val="en-US" w:eastAsia="zh-CN" w:bidi="ar-SA"/>
              </w:rPr>
              <w:t>创业经验谈</w:t>
            </w:r>
          </w:p>
        </w:tc>
        <w:tc>
          <w:tcPr>
            <w:tcW w:w="3000" w:type="dxa"/>
            <w:vAlign w:val="center"/>
          </w:tcPr>
          <w:p>
            <w:pPr>
              <w:spacing w:before="0" w:beforeAutospacing="0" w:after="0" w:afterAutospacing="0" w:line="500" w:lineRule="exact"/>
              <w:jc w:val="both"/>
              <w:rPr>
                <w:rFonts w:ascii="Calibri" w:hAnsi="Calibri" w:eastAsia="宋体" w:cs="楷体"/>
                <w:szCs w:val="21"/>
                <w:lang w:val="en-US" w:eastAsia="zh-CN" w:bidi="ar-SA"/>
              </w:rPr>
            </w:pPr>
            <w:r>
              <w:rPr>
                <w:rStyle w:val="4"/>
                <w:rFonts w:hint="eastAsia" w:ascii="宋体" w:hAnsi="宋体" w:eastAsia="宋体" w:cs="宋体"/>
                <w:b w:val="0"/>
                <w:bCs/>
                <w:kern w:val="2"/>
                <w:sz w:val="21"/>
                <w:szCs w:val="21"/>
                <w:lang w:val="en-US" w:eastAsia="zh-CN" w:bidi="ar-SA"/>
              </w:rPr>
              <w:t>任务一：学习前辈的宝贵创业经验</w:t>
            </w:r>
          </w:p>
        </w:tc>
        <w:tc>
          <w:tcPr>
            <w:tcW w:w="3823" w:type="dxa"/>
            <w:vAlign w:val="center"/>
          </w:tcPr>
          <w:p>
            <w:pPr>
              <w:spacing w:line="500" w:lineRule="exact"/>
              <w:rPr>
                <w:rFonts w:ascii="宋体"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通过了解创业企业家的经验之谈，理解创业的艰辛，在创业前做好心理准备，遇到困难或问题，能够坚持下来，最终形成自己的创业观。</w:t>
            </w:r>
          </w:p>
        </w:tc>
        <w:tc>
          <w:tcPr>
            <w:tcW w:w="729" w:type="dxa"/>
            <w:tcMar>
              <w:left w:w="57" w:type="dxa"/>
              <w:right w:w="57" w:type="dxa"/>
            </w:tcMar>
            <w:vAlign w:val="center"/>
          </w:tcPr>
          <w:p>
            <w:pPr>
              <w:adjustRightInd w:val="0"/>
              <w:snapToGrid w:val="0"/>
              <w:spacing w:line="500" w:lineRule="exact"/>
              <w:ind w:firstLine="210" w:firstLineChars="100"/>
              <w:rPr>
                <w:rFonts w:ascii="宋体" w:hAnsi="宋体" w:eastAsia="宋体" w:cs="楷体"/>
                <w:color w:val="000000"/>
                <w:szCs w:val="21"/>
                <w:lang w:val="en-US" w:eastAsia="zh-CN" w:bidi="ar-SA"/>
              </w:rPr>
            </w:pPr>
            <w:r>
              <w:rPr>
                <w:rFonts w:hint="eastAsia" w:ascii="宋体" w:hAnsi="宋体" w:eastAsia="宋体" w:cs="宋体"/>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81" w:hRule="atLeast"/>
          <w:jc w:val="center"/>
        </w:trPr>
        <w:tc>
          <w:tcPr>
            <w:tcW w:w="702" w:type="dxa"/>
            <w:vAlign w:val="center"/>
          </w:tcPr>
          <w:p>
            <w:pPr>
              <w:spacing w:before="156" w:after="156" w:line="500" w:lineRule="exact"/>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1313" w:type="dxa"/>
            <w:vAlign w:val="center"/>
          </w:tcPr>
          <w:p>
            <w:pPr>
              <w:spacing w:before="156" w:after="156" w:line="500" w:lineRule="exact"/>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模块10：创业模拟实训</w:t>
            </w:r>
          </w:p>
        </w:tc>
        <w:tc>
          <w:tcPr>
            <w:tcW w:w="3000" w:type="dxa"/>
            <w:vAlign w:val="center"/>
          </w:tcPr>
          <w:p>
            <w:pPr>
              <w:spacing w:before="0" w:beforeAutospacing="0" w:after="0" w:afterAutospacing="0" w:line="500" w:lineRule="exact"/>
              <w:jc w:val="both"/>
              <w:textAlignment w:val="top"/>
              <w:rPr>
                <w:rFonts w:hint="default"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任务一：项目调研与选题</w:t>
            </w:r>
          </w:p>
          <w:p>
            <w:pPr>
              <w:spacing w:before="0" w:beforeAutospacing="0" w:after="0" w:afterAutospacing="0" w:line="500" w:lineRule="exact"/>
              <w:jc w:val="both"/>
              <w:textAlignment w:val="top"/>
              <w:rPr>
                <w:rFonts w:hint="default" w:ascii="Calibri" w:hAnsi="Calibri" w:eastAsia="宋体" w:cs="楷体"/>
                <w:bCs/>
                <w:color w:val="000000"/>
                <w:szCs w:val="21"/>
                <w:lang w:val="en-US" w:eastAsia="zh-CN" w:bidi="ar-SA"/>
              </w:rPr>
            </w:pPr>
            <w:r>
              <w:rPr>
                <w:rFonts w:hint="eastAsia" w:ascii="宋体" w:hAnsi="宋体" w:eastAsia="宋体" w:cs="宋体"/>
                <w:bCs/>
                <w:color w:val="000000"/>
                <w:kern w:val="2"/>
                <w:sz w:val="21"/>
                <w:szCs w:val="21"/>
                <w:lang w:val="en-US" w:eastAsia="zh-CN" w:bidi="ar-SA"/>
              </w:rPr>
              <w:t>任务二：项目团队与技术</w:t>
            </w:r>
          </w:p>
          <w:p>
            <w:pPr>
              <w:spacing w:before="0" w:beforeAutospacing="0" w:after="0" w:afterAutospacing="0" w:line="500" w:lineRule="exact"/>
              <w:jc w:val="both"/>
              <w:textAlignment w:val="top"/>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任务三：项目商业与财务</w:t>
            </w:r>
          </w:p>
          <w:p>
            <w:pPr>
              <w:spacing w:before="0" w:beforeAutospacing="0" w:after="0" w:afterAutospacing="0" w:line="500" w:lineRule="exact"/>
              <w:jc w:val="both"/>
              <w:textAlignment w:val="top"/>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任务四：项目影响与价值</w:t>
            </w:r>
          </w:p>
          <w:p>
            <w:pPr>
              <w:spacing w:before="0" w:beforeAutospacing="0" w:after="0" w:afterAutospacing="0" w:line="500" w:lineRule="exact"/>
              <w:jc w:val="both"/>
              <w:textAlignment w:val="top"/>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任务五: 项目提升与完善</w:t>
            </w:r>
          </w:p>
        </w:tc>
        <w:tc>
          <w:tcPr>
            <w:tcW w:w="3823" w:type="dxa"/>
            <w:vAlign w:val="center"/>
          </w:tcPr>
          <w:p>
            <w:pPr>
              <w:spacing w:before="156" w:after="156" w:line="500" w:lineRule="exact"/>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通过项目选题、调研、团队、技术、商业模式、财务分析等形成完整的商业计划书</w:t>
            </w:r>
          </w:p>
        </w:tc>
        <w:tc>
          <w:tcPr>
            <w:tcW w:w="729" w:type="dxa"/>
            <w:vAlign w:val="center"/>
          </w:tcPr>
          <w:p>
            <w:pPr>
              <w:spacing w:before="156" w:after="156" w:line="500" w:lineRule="exact"/>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90" w:hRule="atLeast"/>
          <w:jc w:val="center"/>
        </w:trPr>
        <w:tc>
          <w:tcPr>
            <w:tcW w:w="9567" w:type="dxa"/>
            <w:gridSpan w:val="5"/>
            <w:vAlign w:val="center"/>
          </w:tcPr>
          <w:p>
            <w:pPr>
              <w:adjustRightInd w:val="0"/>
              <w:snapToGrid w:val="0"/>
              <w:spacing w:line="50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学时合计：课内16学时，其中理论16学时，实践20学时</w:t>
            </w:r>
          </w:p>
        </w:tc>
      </w:tr>
    </w:tbl>
    <w:p>
      <w:pPr>
        <w:widowControl/>
        <w:adjustRightInd w:val="0"/>
        <w:snapToGrid w:val="0"/>
        <w:spacing w:line="500" w:lineRule="exact"/>
        <w:ind w:firstLine="482" w:firstLineChars="200"/>
        <w:jc w:val="left"/>
        <w:rPr>
          <w:rFonts w:ascii="宋体" w:cs="宋体"/>
          <w:b/>
          <w:bCs/>
          <w:color w:val="000000"/>
          <w:kern w:val="0"/>
          <w:sz w:val="24"/>
        </w:rPr>
      </w:pPr>
      <w:r>
        <w:rPr>
          <w:rFonts w:hint="eastAsia" w:ascii="宋体" w:hAnsi="宋体" w:eastAsia="宋体" w:cs="宋体"/>
          <w:b/>
          <w:bCs/>
          <w:color w:val="000000"/>
          <w:kern w:val="0"/>
          <w:sz w:val="24"/>
        </w:rPr>
        <w:t>六、教材编写及选用建议</w:t>
      </w:r>
    </w:p>
    <w:p>
      <w:pPr>
        <w:widowControl/>
        <w:adjustRightInd w:val="0"/>
        <w:snapToGrid w:val="0"/>
        <w:spacing w:line="500" w:lineRule="exact"/>
        <w:ind w:firstLine="480" w:firstLineChars="200"/>
        <w:jc w:val="left"/>
        <w:rPr>
          <w:rFonts w:ascii="宋体" w:cs="楷体"/>
          <w:color w:val="000000"/>
          <w:kern w:val="0"/>
          <w:sz w:val="24"/>
          <w:u w:color="FFFFFF"/>
        </w:rPr>
      </w:pPr>
      <w:r>
        <w:rPr>
          <w:rFonts w:hint="eastAsia" w:ascii="宋体" w:hAnsi="宋体" w:eastAsia="宋体" w:cs="宋体"/>
          <w:color w:val="000000"/>
          <w:sz w:val="24"/>
          <w:u w:val="wave" w:color="FFFFFF"/>
        </w:rPr>
        <w:t>教材按本课程标准进行编写，不做统一征订</w:t>
      </w:r>
      <w:r>
        <w:rPr>
          <w:rFonts w:hint="eastAsia" w:ascii="宋体" w:hAnsi="宋体" w:eastAsia="宋体" w:cs="宋体"/>
          <w:color w:val="000000"/>
          <w:sz w:val="24"/>
          <w:u w:val="wave" w:color="FFFFFF"/>
          <w:lang w:eastAsia="zh-CN"/>
        </w:rPr>
        <w:t>；</w:t>
      </w:r>
      <w:r>
        <w:rPr>
          <w:rFonts w:hint="eastAsia" w:ascii="宋体" w:hAnsi="宋体" w:eastAsia="宋体" w:cs="宋体"/>
          <w:color w:val="000000"/>
          <w:sz w:val="24"/>
          <w:u w:val="wave" w:color="FFFFFF"/>
        </w:rPr>
        <w:t>教材选用符合本课程标准的基本要求。</w:t>
      </w:r>
    </w:p>
    <w:p>
      <w:pPr>
        <w:widowControl/>
        <w:adjustRightInd w:val="0"/>
        <w:snapToGrid w:val="0"/>
        <w:spacing w:line="500" w:lineRule="exact"/>
        <w:ind w:firstLine="482" w:firstLineChars="200"/>
        <w:jc w:val="left"/>
        <w:rPr>
          <w:rFonts w:ascii="宋体" w:cs="宋体"/>
          <w:b/>
          <w:bCs/>
          <w:color w:val="000000"/>
          <w:kern w:val="0"/>
          <w:sz w:val="24"/>
        </w:rPr>
      </w:pPr>
      <w:r>
        <w:rPr>
          <w:rFonts w:hint="eastAsia" w:ascii="宋体" w:hAnsi="宋体" w:eastAsia="宋体" w:cs="宋体"/>
          <w:b/>
          <w:bCs/>
          <w:color w:val="000000"/>
          <w:kern w:val="0"/>
          <w:sz w:val="24"/>
        </w:rPr>
        <w:t>七、教学考核评价</w:t>
      </w:r>
    </w:p>
    <w:p>
      <w:pPr>
        <w:widowControl/>
        <w:adjustRightInd w:val="0"/>
        <w:snapToGrid w:val="0"/>
        <w:spacing w:line="500" w:lineRule="exact"/>
        <w:ind w:firstLine="480" w:firstLineChars="200"/>
        <w:jc w:val="left"/>
        <w:rPr>
          <w:rFonts w:ascii="宋体" w:cs="楷体"/>
          <w:color w:val="000000"/>
          <w:sz w:val="24"/>
        </w:rPr>
      </w:pPr>
      <w:r>
        <w:rPr>
          <w:rFonts w:hint="eastAsia" w:ascii="宋体" w:hAnsi="宋体" w:eastAsia="宋体" w:cs="宋体"/>
          <w:color w:val="000000"/>
          <w:sz w:val="24"/>
        </w:rPr>
        <w:t>按过程考核方式执行，不再期末统一安排时间笔试。本课程的考核方式主要采取平时的课堂讨论、课后大作业、课后实践操作、团队商业计划书撰写相结合的评分方式来进行考核，具体方式如下：</w:t>
      </w:r>
    </w:p>
    <w:p>
      <w:pPr>
        <w:widowControl/>
        <w:adjustRightInd w:val="0"/>
        <w:snapToGrid w:val="0"/>
        <w:spacing w:line="500" w:lineRule="exact"/>
        <w:ind w:firstLine="480" w:firstLineChars="200"/>
        <w:jc w:val="left"/>
        <w:rPr>
          <w:rFonts w:ascii="宋体" w:cs="楷体"/>
          <w:color w:val="000000"/>
          <w:sz w:val="24"/>
        </w:rPr>
      </w:pPr>
      <w:r>
        <w:rPr>
          <w:rFonts w:ascii="宋体" w:hAnsi="宋体" w:eastAsia="宋体" w:cs="宋体"/>
          <w:color w:val="000000"/>
          <w:sz w:val="24"/>
        </w:rPr>
        <w:t>1.</w:t>
      </w:r>
      <w:r>
        <w:rPr>
          <w:rFonts w:hint="eastAsia" w:ascii="宋体" w:hAnsi="宋体" w:eastAsia="宋体" w:cs="宋体"/>
          <w:color w:val="000000"/>
          <w:sz w:val="24"/>
        </w:rPr>
        <w:t>出勤、课堂讨论，主要是根据具体章节设置相关问题进行讨论、教师点评等小形式，占</w:t>
      </w:r>
      <w:r>
        <w:rPr>
          <w:rFonts w:ascii="宋体" w:hAnsi="宋体" w:eastAsia="宋体" w:cs="宋体"/>
          <w:color w:val="000000"/>
          <w:sz w:val="24"/>
        </w:rPr>
        <w:t>20%</w:t>
      </w:r>
      <w:r>
        <w:rPr>
          <w:rFonts w:hint="eastAsia" w:ascii="宋体" w:hAnsi="宋体" w:eastAsia="宋体" w:cs="宋体"/>
          <w:color w:val="000000"/>
          <w:sz w:val="24"/>
        </w:rPr>
        <w:t>；</w:t>
      </w:r>
    </w:p>
    <w:p>
      <w:pPr>
        <w:widowControl/>
        <w:adjustRightInd w:val="0"/>
        <w:snapToGrid w:val="0"/>
        <w:spacing w:line="500" w:lineRule="exact"/>
        <w:ind w:firstLine="480" w:firstLineChars="200"/>
        <w:jc w:val="left"/>
        <w:rPr>
          <w:rFonts w:ascii="宋体" w:cs="楷体"/>
          <w:color w:val="000000"/>
          <w:sz w:val="24"/>
        </w:rPr>
      </w:pPr>
      <w:r>
        <w:rPr>
          <w:rFonts w:ascii="宋体" w:hAnsi="宋体" w:eastAsia="宋体" w:cs="宋体"/>
          <w:color w:val="000000"/>
          <w:sz w:val="24"/>
        </w:rPr>
        <w:t>2.</w:t>
      </w:r>
      <w:r>
        <w:rPr>
          <w:rFonts w:hint="eastAsia" w:ascii="宋体" w:hAnsi="宋体" w:eastAsia="宋体" w:cs="宋体"/>
          <w:color w:val="000000"/>
          <w:sz w:val="24"/>
        </w:rPr>
        <w:t>课后大作业，根据上交作业情况和作业完成情况合理给分，占</w:t>
      </w:r>
      <w:r>
        <w:rPr>
          <w:rFonts w:ascii="宋体" w:hAnsi="宋体" w:eastAsia="宋体" w:cs="宋体"/>
          <w:color w:val="000000"/>
          <w:sz w:val="24"/>
        </w:rPr>
        <w:t>30%</w:t>
      </w:r>
      <w:r>
        <w:rPr>
          <w:rFonts w:hint="eastAsia" w:ascii="宋体" w:hAnsi="宋体" w:eastAsia="宋体" w:cs="宋体"/>
          <w:color w:val="000000"/>
          <w:sz w:val="24"/>
        </w:rPr>
        <w:t>，建议在讲授什么是创业、创新思维的重要性、全面认识“互联网</w:t>
      </w:r>
      <w:r>
        <w:rPr>
          <w:rFonts w:ascii="宋体" w:hAnsi="宋体" w:eastAsia="宋体" w:cs="宋体"/>
          <w:color w:val="000000"/>
          <w:sz w:val="24"/>
        </w:rPr>
        <w:t>+</w:t>
      </w:r>
      <w:r>
        <w:rPr>
          <w:rFonts w:hint="eastAsia" w:ascii="宋体" w:hAnsi="宋体" w:eastAsia="宋体" w:cs="宋体"/>
          <w:color w:val="000000"/>
          <w:sz w:val="24"/>
        </w:rPr>
        <w:t>”内容后教师留下案例讨论题，学生提交对案例的认识与分析作为课后大作业。对案例剖析较为精彩的作业可作为教学材料与全班学生分享。</w:t>
      </w:r>
    </w:p>
    <w:p>
      <w:pPr>
        <w:widowControl/>
        <w:adjustRightInd w:val="0"/>
        <w:snapToGrid w:val="0"/>
        <w:spacing w:line="500" w:lineRule="exact"/>
        <w:ind w:firstLine="480" w:firstLineChars="200"/>
        <w:jc w:val="left"/>
        <w:rPr>
          <w:rFonts w:ascii="宋体" w:cs="楷体"/>
          <w:color w:val="000000"/>
          <w:sz w:val="24"/>
        </w:rPr>
      </w:pPr>
      <w:r>
        <w:rPr>
          <w:rFonts w:ascii="宋体" w:hAnsi="宋体" w:eastAsia="宋体" w:cs="宋体"/>
          <w:color w:val="000000"/>
          <w:sz w:val="24"/>
        </w:rPr>
        <w:t>3.</w:t>
      </w:r>
      <w:r>
        <w:rPr>
          <w:rFonts w:hint="eastAsia" w:ascii="宋体" w:hAnsi="宋体" w:eastAsia="宋体" w:cs="宋体"/>
          <w:color w:val="000000"/>
          <w:sz w:val="24"/>
        </w:rPr>
        <w:t>团队创业计划书的撰写。撰写创业计划书是创业实践教学的核心内容之一。创业计划书写作要求学生综合运用所学知识，根据所发现的创业机会，对创业的全过程进行设计。学生自我选择伙伴组成创业团队（一般</w:t>
      </w:r>
      <w:r>
        <w:rPr>
          <w:rFonts w:hint="eastAsia" w:ascii="宋体" w:hAnsi="宋体" w:eastAsia="宋体" w:cs="宋体"/>
          <w:color w:val="000000"/>
          <w:sz w:val="24"/>
          <w:lang w:val="en-US" w:eastAsia="zh-CN"/>
        </w:rPr>
        <w:t>8</w:t>
      </w:r>
      <w:r>
        <w:rPr>
          <w:rFonts w:hint="eastAsia" w:ascii="宋体" w:hAnsi="宋体" w:eastAsia="宋体" w:cs="宋体"/>
          <w:color w:val="000000"/>
          <w:sz w:val="24"/>
        </w:rPr>
        <w:t>人左右），商讨创业点子，讨论写作风格及分工。最后，教师要求同学们将各自的设计方案进行交流、互评，展示。每组在展示自己的创业计划书的时候，其他组的同学均可以发表意见。撰写创业计划书，模拟创业设计，不但激发可以学生学习的兴趣，同时也可以增强学生的创业意识。占</w:t>
      </w:r>
      <w:r>
        <w:rPr>
          <w:rFonts w:ascii="宋体" w:hAnsi="宋体" w:eastAsia="宋体" w:cs="宋体"/>
          <w:color w:val="000000"/>
          <w:sz w:val="24"/>
        </w:rPr>
        <w:t>50%</w:t>
      </w:r>
      <w:r>
        <w:rPr>
          <w:rFonts w:hint="eastAsia" w:ascii="宋体" w:hAnsi="宋体" w:eastAsia="宋体" w:cs="宋体"/>
          <w:color w:val="000000"/>
          <w:sz w:val="24"/>
        </w:rPr>
        <w:t>。</w:t>
      </w:r>
    </w:p>
    <w:p>
      <w:pPr>
        <w:widowControl/>
        <w:numPr>
          <w:ilvl w:val="0"/>
          <w:numId w:val="5"/>
        </w:numPr>
        <w:adjustRightInd w:val="0"/>
        <w:snapToGrid w:val="0"/>
        <w:spacing w:line="500" w:lineRule="exact"/>
        <w:ind w:firstLine="482" w:firstLineChars="200"/>
        <w:jc w:val="left"/>
        <w:rPr>
          <w:rFonts w:ascii="宋体"/>
          <w:b/>
          <w:bCs/>
          <w:color w:val="000000"/>
          <w:sz w:val="24"/>
        </w:rPr>
      </w:pPr>
      <w:r>
        <w:rPr>
          <w:rFonts w:hint="eastAsia" w:ascii="宋体" w:hAnsi="宋体" w:eastAsia="宋体" w:cs="宋体"/>
          <w:b/>
          <w:bCs/>
          <w:color w:val="000000"/>
          <w:sz w:val="24"/>
        </w:rPr>
        <w:t>教学资源与其他</w:t>
      </w:r>
    </w:p>
    <w:p>
      <w:pPr>
        <w:widowControl/>
        <w:adjustRightInd w:val="0"/>
        <w:snapToGrid w:val="0"/>
        <w:spacing w:line="500" w:lineRule="exact"/>
        <w:ind w:firstLine="480" w:firstLineChars="200"/>
        <w:jc w:val="left"/>
        <w:rPr>
          <w:rFonts w:ascii="宋体" w:cs="楷体"/>
          <w:color w:val="000000"/>
          <w:sz w:val="24"/>
        </w:rPr>
      </w:pPr>
      <w:r>
        <w:rPr>
          <w:rFonts w:ascii="宋体" w:hAnsi="宋体" w:eastAsia="宋体" w:cs="宋体"/>
          <w:bCs/>
          <w:color w:val="000000"/>
          <w:sz w:val="24"/>
        </w:rPr>
        <w:t>1.</w:t>
      </w:r>
      <w:r>
        <w:rPr>
          <w:rFonts w:hint="eastAsia" w:ascii="宋体" w:hAnsi="宋体" w:eastAsia="宋体" w:cs="宋体"/>
          <w:bCs/>
          <w:color w:val="000000"/>
          <w:sz w:val="24"/>
        </w:rPr>
        <w:t>文字教学资源</w:t>
      </w:r>
    </w:p>
    <w:p>
      <w:pPr>
        <w:widowControl/>
        <w:adjustRightInd w:val="0"/>
        <w:snapToGrid w:val="0"/>
        <w:spacing w:line="500" w:lineRule="exact"/>
        <w:ind w:firstLine="480" w:firstLineChars="200"/>
        <w:jc w:val="left"/>
        <w:rPr>
          <w:rFonts w:ascii="宋体" w:cs="楷体"/>
          <w:color w:val="000000"/>
          <w:sz w:val="24"/>
        </w:rPr>
      </w:pPr>
      <w:r>
        <w:rPr>
          <w:rFonts w:hint="eastAsia" w:ascii="宋体" w:hAnsi="宋体" w:eastAsia="宋体" w:cs="宋体"/>
          <w:color w:val="000000"/>
          <w:sz w:val="24"/>
        </w:rPr>
        <w:t>教材、配套的相关创业杂志及图书资料。</w:t>
      </w:r>
    </w:p>
    <w:p>
      <w:pPr>
        <w:widowControl/>
        <w:adjustRightInd w:val="0"/>
        <w:snapToGrid w:val="0"/>
        <w:spacing w:line="500" w:lineRule="exact"/>
        <w:ind w:firstLine="480" w:firstLineChars="200"/>
        <w:jc w:val="left"/>
        <w:rPr>
          <w:rFonts w:ascii="宋体" w:cs="楷体"/>
          <w:color w:val="000000"/>
          <w:sz w:val="24"/>
        </w:rPr>
      </w:pPr>
      <w:r>
        <w:rPr>
          <w:rFonts w:ascii="宋体" w:hAnsi="宋体" w:eastAsia="宋体" w:cs="宋体"/>
          <w:bCs/>
          <w:color w:val="000000"/>
          <w:sz w:val="24"/>
        </w:rPr>
        <w:t>2.</w:t>
      </w:r>
      <w:r>
        <w:rPr>
          <w:rFonts w:hint="eastAsia" w:ascii="宋体" w:hAnsi="宋体" w:eastAsia="宋体" w:cs="宋体"/>
          <w:bCs/>
          <w:color w:val="000000"/>
          <w:sz w:val="24"/>
        </w:rPr>
        <w:t>网络、多媒体教学资源</w:t>
      </w:r>
    </w:p>
    <w:p>
      <w:pPr>
        <w:widowControl/>
        <w:adjustRightInd w:val="0"/>
        <w:snapToGrid w:val="0"/>
        <w:spacing w:line="500" w:lineRule="exact"/>
        <w:ind w:firstLine="480" w:firstLineChars="200"/>
        <w:jc w:val="left"/>
        <w:rPr>
          <w:rFonts w:ascii="宋体" w:cs="楷体"/>
          <w:color w:val="000000"/>
          <w:sz w:val="24"/>
        </w:rPr>
      </w:pPr>
      <w:r>
        <w:rPr>
          <w:rFonts w:ascii="宋体" w:hAnsi="宋体" w:eastAsia="宋体" w:cs="宋体"/>
          <w:color w:val="000000"/>
          <w:sz w:val="24"/>
        </w:rPr>
        <w:t>PPT</w:t>
      </w:r>
      <w:r>
        <w:rPr>
          <w:rFonts w:hint="eastAsia" w:ascii="宋体" w:hAnsi="宋体" w:eastAsia="宋体" w:cs="宋体"/>
          <w:color w:val="000000"/>
          <w:sz w:val="24"/>
        </w:rPr>
        <w:t>课件、</w:t>
      </w:r>
      <w:r>
        <w:rPr>
          <w:rFonts w:hint="eastAsia" w:ascii="宋体" w:hAnsi="宋体" w:eastAsia="宋体" w:cs="宋体"/>
          <w:color w:val="000000"/>
          <w:sz w:val="24"/>
          <w:lang w:val="en-US" w:eastAsia="zh-CN"/>
        </w:rPr>
        <w:t>中科畅享</w:t>
      </w:r>
      <w:r>
        <w:rPr>
          <w:rFonts w:hint="eastAsia" w:ascii="宋体" w:hAnsi="宋体" w:eastAsia="宋体" w:cs="宋体"/>
          <w:color w:val="000000"/>
          <w:sz w:val="24"/>
        </w:rPr>
        <w:t>创业实战软件、创新思维测评软件、创业潜能测评软件、创业知识学习软件、创业信息平台软件。</w:t>
      </w:r>
    </w:p>
    <w:p>
      <w:pPr>
        <w:widowControl/>
        <w:adjustRightInd w:val="0"/>
        <w:snapToGrid w:val="0"/>
        <w:spacing w:line="500" w:lineRule="exact"/>
        <w:ind w:firstLine="480" w:firstLineChars="200"/>
        <w:jc w:val="left"/>
        <w:rPr>
          <w:rFonts w:ascii="宋体" w:cs="楷体"/>
          <w:color w:val="000000"/>
          <w:sz w:val="24"/>
        </w:rPr>
      </w:pPr>
      <w:r>
        <w:rPr>
          <w:rFonts w:ascii="宋体" w:hAnsi="宋体" w:eastAsia="宋体" w:cs="宋体"/>
          <w:bCs/>
          <w:color w:val="000000"/>
          <w:sz w:val="24"/>
        </w:rPr>
        <w:t>3.</w:t>
      </w:r>
      <w:r>
        <w:rPr>
          <w:rFonts w:hint="eastAsia" w:ascii="宋体" w:hAnsi="宋体" w:eastAsia="宋体" w:cs="宋体"/>
          <w:bCs/>
          <w:color w:val="000000"/>
          <w:sz w:val="24"/>
        </w:rPr>
        <w:t>教学保障</w:t>
      </w:r>
    </w:p>
    <w:p>
      <w:pPr>
        <w:widowControl/>
        <w:adjustRightInd w:val="0"/>
        <w:snapToGrid w:val="0"/>
        <w:spacing w:line="500" w:lineRule="exact"/>
        <w:ind w:firstLine="480" w:firstLineChars="200"/>
        <w:jc w:val="left"/>
        <w:rPr>
          <w:rFonts w:ascii="宋体" w:cs="楷体"/>
          <w:color w:val="000000"/>
          <w:sz w:val="24"/>
        </w:rPr>
      </w:pPr>
      <w:r>
        <w:rPr>
          <w:rFonts w:hint="eastAsia" w:ascii="宋体" w:hAnsi="宋体" w:eastAsia="宋体" w:cs="宋体"/>
          <w:color w:val="000000"/>
          <w:sz w:val="24"/>
        </w:rPr>
        <w:t>案例、教学材料做好准备，同时需要做好课堂上学生的组织互动工作；多媒体教学设备正常运行。</w:t>
      </w:r>
    </w:p>
    <w:p>
      <w:pPr>
        <w:widowControl/>
        <w:adjustRightInd w:val="0"/>
        <w:snapToGrid w:val="0"/>
        <w:spacing w:line="500" w:lineRule="exact"/>
        <w:ind w:firstLine="482" w:firstLineChars="200"/>
        <w:jc w:val="left"/>
        <w:rPr>
          <w:rFonts w:ascii="宋体"/>
          <w:b/>
          <w:bCs/>
          <w:color w:val="000000"/>
          <w:sz w:val="24"/>
        </w:rPr>
      </w:pPr>
      <w:r>
        <w:rPr>
          <w:rFonts w:hint="eastAsia" w:ascii="宋体" w:hAnsi="宋体" w:eastAsia="宋体" w:cs="宋体"/>
          <w:b/>
          <w:bCs/>
          <w:color w:val="000000"/>
          <w:sz w:val="24"/>
        </w:rPr>
        <w:t>九、教师要求</w:t>
      </w:r>
    </w:p>
    <w:p>
      <w:pPr>
        <w:widowControl/>
        <w:adjustRightInd w:val="0"/>
        <w:snapToGrid w:val="0"/>
        <w:spacing w:line="500" w:lineRule="exact"/>
        <w:ind w:firstLine="480" w:firstLineChars="200"/>
        <w:jc w:val="left"/>
        <w:rPr>
          <w:rFonts w:ascii="宋体"/>
          <w:b/>
          <w:bCs/>
          <w:color w:val="000000"/>
          <w:sz w:val="24"/>
        </w:rPr>
      </w:pPr>
      <w:r>
        <w:rPr>
          <w:rFonts w:hint="eastAsia" w:ascii="宋体" w:hAnsi="宋体" w:eastAsia="宋体" w:cs="宋体"/>
          <w:color w:val="000000"/>
          <w:sz w:val="24"/>
        </w:rPr>
        <w:t>本课程教师应具有企业工作经历或创业实践经历，教学团队具有合作、钻研和创新的精神，积极根据大学生创新创业教育改革的理念，拓展新的教学方式，更新教学内容，建构多维教学环境，创设更加真实的教学情境。</w:t>
      </w:r>
    </w:p>
    <w:p>
      <w:pPr>
        <w:numPr>
          <w:ilvl w:val="0"/>
          <w:numId w:val="6"/>
        </w:numPr>
        <w:spacing w:line="500" w:lineRule="exact"/>
        <w:ind w:firstLine="482" w:firstLineChars="200"/>
        <w:rPr>
          <w:rFonts w:ascii="宋体" w:cs="宋体"/>
          <w:b/>
          <w:bCs/>
          <w:color w:val="000000"/>
          <w:sz w:val="24"/>
        </w:rPr>
      </w:pPr>
      <w:r>
        <w:rPr>
          <w:rFonts w:hint="eastAsia" w:ascii="宋体" w:hAnsi="宋体" w:eastAsia="宋体" w:cs="宋体"/>
          <w:b/>
          <w:bCs/>
          <w:color w:val="000000"/>
          <w:sz w:val="24"/>
        </w:rPr>
        <w:t>其他说明</w:t>
      </w:r>
    </w:p>
    <w:p>
      <w:pPr>
        <w:spacing w:line="500" w:lineRule="exact"/>
        <w:ind w:firstLine="480" w:firstLineChars="200"/>
        <w:rPr>
          <w:rFonts w:ascii="宋体"/>
          <w:sz w:val="24"/>
        </w:rPr>
      </w:pPr>
      <w:r>
        <w:rPr>
          <w:rFonts w:hint="eastAsia" w:ascii="宋体" w:hAnsi="宋体" w:eastAsia="宋体" w:cs="宋体"/>
          <w:sz w:val="24"/>
        </w:rPr>
        <w:t>本课程教学标准适用于全校所有专业《</w:t>
      </w:r>
      <w:r>
        <w:rPr>
          <w:rFonts w:hint="eastAsia" w:ascii="宋体" w:hAnsi="宋体" w:eastAsia="宋体" w:cs="宋体"/>
          <w:sz w:val="24"/>
          <w:lang w:eastAsia="zh-CN"/>
        </w:rPr>
        <w:t>大学生创新创业基础</w:t>
      </w:r>
      <w:r>
        <w:rPr>
          <w:rFonts w:hint="eastAsia" w:ascii="宋体" w:hAnsi="宋体" w:eastAsia="宋体" w:cs="宋体"/>
          <w:sz w:val="24"/>
        </w:rPr>
        <w:t>》课程教学。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47F81"/>
    <w:multiLevelType w:val="multilevel"/>
    <w:tmpl w:val="36947F81"/>
    <w:lvl w:ilvl="0" w:tentative="0">
      <w:start w:val="3"/>
      <w:numFmt w:val="decimal"/>
      <w:lvlText w:val="（%1）"/>
      <w:lvlJc w:val="left"/>
      <w:pPr>
        <w:ind w:left="1202" w:hanging="720"/>
      </w:pPr>
      <w:rPr>
        <w:rFonts w:hint="default" w:ascii="宋体" w:hAnsi="宋体" w:eastAsia="宋体" w:cs="宋体"/>
        <w:b/>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
    <w:nsid w:val="57D223F8"/>
    <w:multiLevelType w:val="singleLevel"/>
    <w:tmpl w:val="57D223F8"/>
    <w:lvl w:ilvl="0" w:tentative="0">
      <w:start w:val="1"/>
      <w:numFmt w:val="chineseCounting"/>
      <w:suff w:val="nothing"/>
      <w:lvlText w:val="%1、"/>
      <w:lvlJc w:val="left"/>
      <w:rPr>
        <w:rFonts w:ascii="宋体" w:hAnsi="宋体" w:eastAsia="宋体" w:cs="宋体"/>
      </w:rPr>
    </w:lvl>
  </w:abstractNum>
  <w:abstractNum w:abstractNumId="2">
    <w:nsid w:val="57D51E5D"/>
    <w:multiLevelType w:val="singleLevel"/>
    <w:tmpl w:val="57D51E5D"/>
    <w:lvl w:ilvl="0" w:tentative="0">
      <w:start w:val="2"/>
      <w:numFmt w:val="decimal"/>
      <w:suff w:val="nothing"/>
      <w:lvlText w:val="%1、"/>
      <w:lvlJc w:val="left"/>
      <w:rPr>
        <w:rFonts w:ascii="宋体" w:hAnsi="宋体" w:eastAsia="宋体" w:cs="宋体"/>
      </w:rPr>
    </w:lvl>
  </w:abstractNum>
  <w:abstractNum w:abstractNumId="3">
    <w:nsid w:val="57D55544"/>
    <w:multiLevelType w:val="singleLevel"/>
    <w:tmpl w:val="57D55544"/>
    <w:lvl w:ilvl="0" w:tentative="0">
      <w:start w:val="1"/>
      <w:numFmt w:val="decimal"/>
      <w:suff w:val="nothing"/>
      <w:lvlText w:val="（%1）"/>
      <w:lvlJc w:val="left"/>
      <w:rPr>
        <w:rFonts w:ascii="宋体" w:hAnsi="宋体" w:eastAsia="宋体" w:cs="宋体"/>
      </w:rPr>
    </w:lvl>
  </w:abstractNum>
  <w:abstractNum w:abstractNumId="4">
    <w:nsid w:val="57D57B9B"/>
    <w:multiLevelType w:val="singleLevel"/>
    <w:tmpl w:val="57D57B9B"/>
    <w:lvl w:ilvl="0" w:tentative="0">
      <w:start w:val="8"/>
      <w:numFmt w:val="chineseCounting"/>
      <w:suff w:val="nothing"/>
      <w:lvlText w:val="%1、"/>
      <w:lvlJc w:val="left"/>
      <w:rPr>
        <w:rFonts w:ascii="宋体" w:hAnsi="宋体" w:eastAsia="宋体" w:cs="宋体"/>
      </w:rPr>
    </w:lvl>
  </w:abstractNum>
  <w:abstractNum w:abstractNumId="5">
    <w:nsid w:val="57D6580F"/>
    <w:multiLevelType w:val="singleLevel"/>
    <w:tmpl w:val="57D6580F"/>
    <w:lvl w:ilvl="0" w:tentative="0">
      <w:start w:val="10"/>
      <w:numFmt w:val="chineseCounting"/>
      <w:suff w:val="nothing"/>
      <w:lvlText w:val="%1、"/>
      <w:lvlJc w:val="left"/>
      <w:rPr>
        <w:rFonts w:ascii="宋体" w:hAnsi="宋体" w:eastAsia="宋体" w:cs="宋体"/>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GIzNzBlZmE3ZTExYTVkZjZkYzY0YTk3ZjZlY2QifQ=="/>
  </w:docVars>
  <w:rsids>
    <w:rsidRoot w:val="00A77B3E"/>
    <w:rsid w:val="00162893"/>
    <w:rsid w:val="00332567"/>
    <w:rsid w:val="004A0785"/>
    <w:rsid w:val="00963441"/>
    <w:rsid w:val="009642ED"/>
    <w:rsid w:val="009848D8"/>
    <w:rsid w:val="00A77B3E"/>
    <w:rsid w:val="00C2380E"/>
    <w:rsid w:val="00CA2A55"/>
    <w:rsid w:val="00D23B4E"/>
    <w:rsid w:val="00E0178D"/>
    <w:rsid w:val="00F123E3"/>
    <w:rsid w:val="00F3175C"/>
    <w:rsid w:val="01252221"/>
    <w:rsid w:val="06C07699"/>
    <w:rsid w:val="09F2400E"/>
    <w:rsid w:val="0E0E0887"/>
    <w:rsid w:val="0EFD7611"/>
    <w:rsid w:val="19EE5FDA"/>
    <w:rsid w:val="203211B0"/>
    <w:rsid w:val="283F0ECA"/>
    <w:rsid w:val="3B104037"/>
    <w:rsid w:val="3D507FE7"/>
    <w:rsid w:val="51260826"/>
    <w:rsid w:val="51B722DE"/>
    <w:rsid w:val="578B6BE8"/>
    <w:rsid w:val="59C339B2"/>
    <w:rsid w:val="5DBB3F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16</Pages>
  <Words>8390</Words>
  <Characters>8444</Characters>
  <Lines>1</Lines>
  <Paragraphs>1</Paragraphs>
  <TotalTime>8</TotalTime>
  <ScaleCrop>false</ScaleCrop>
  <LinksUpToDate>false</LinksUpToDate>
  <CharactersWithSpaces>8445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2023-06-13T00:44:00Z</dcterms:created>
  <dc:creator>Administrator</dc:creator>
  <cp:lastModifiedBy>王伟~拓路</cp:lastModifiedBy>
  <dcterms:modified xsi:type="dcterms:W3CDTF">2023-07-20T07:57:23Z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4F1B6D2603A24A49BE2682C46FFA27C1_13</vt:lpwstr>
  </property>
</Properties>
</file>